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A8" w:rsidRPr="00C85742" w:rsidRDefault="007948AC" w:rsidP="00C85742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5742">
        <w:rPr>
          <w:rFonts w:ascii="Arial" w:hAnsi="Arial" w:cs="Arial"/>
          <w:sz w:val="20"/>
          <w:szCs w:val="20"/>
        </w:rPr>
        <w:t>Processo nº 159/2016.</w:t>
      </w:r>
      <w:r w:rsidR="00C85742" w:rsidRPr="00C85742">
        <w:rPr>
          <w:rFonts w:ascii="Arial" w:hAnsi="Arial" w:cs="Arial"/>
          <w:sz w:val="20"/>
          <w:szCs w:val="20"/>
        </w:rPr>
        <w:t xml:space="preserve"> </w:t>
      </w:r>
      <w:r w:rsidRPr="00C85742">
        <w:rPr>
          <w:rFonts w:ascii="Arial" w:hAnsi="Arial" w:cs="Arial"/>
          <w:sz w:val="20"/>
          <w:szCs w:val="20"/>
        </w:rPr>
        <w:t>Assunto: Aquisição de material de expediente.</w:t>
      </w:r>
      <w:r w:rsidR="00C85742" w:rsidRPr="00C85742">
        <w:rPr>
          <w:rFonts w:ascii="Arial" w:hAnsi="Arial" w:cs="Arial"/>
          <w:sz w:val="20"/>
          <w:szCs w:val="20"/>
        </w:rPr>
        <w:t xml:space="preserve"> </w:t>
      </w:r>
      <w:r w:rsidRPr="00C85742">
        <w:rPr>
          <w:rFonts w:ascii="Arial" w:hAnsi="Arial" w:cs="Arial"/>
          <w:sz w:val="20"/>
          <w:szCs w:val="20"/>
        </w:rPr>
        <w:t xml:space="preserve">Ref.: Pregão Presencial 010/2016 – Reg. </w:t>
      </w:r>
      <w:r w:rsidR="00C85742" w:rsidRPr="00C85742">
        <w:rPr>
          <w:rFonts w:ascii="Arial" w:hAnsi="Arial" w:cs="Arial"/>
          <w:sz w:val="20"/>
          <w:szCs w:val="20"/>
        </w:rPr>
        <w:t>d</w:t>
      </w:r>
      <w:r w:rsidRPr="00C85742">
        <w:rPr>
          <w:rFonts w:ascii="Arial" w:hAnsi="Arial" w:cs="Arial"/>
          <w:sz w:val="20"/>
          <w:szCs w:val="20"/>
        </w:rPr>
        <w:t>e Preços 06/2016.</w:t>
      </w:r>
      <w:r w:rsidR="00C85742" w:rsidRPr="00C85742">
        <w:rPr>
          <w:rFonts w:ascii="Arial" w:hAnsi="Arial" w:cs="Arial"/>
          <w:sz w:val="20"/>
          <w:szCs w:val="20"/>
        </w:rPr>
        <w:t xml:space="preserve"> </w:t>
      </w:r>
      <w:r w:rsidRPr="00C85742">
        <w:rPr>
          <w:rFonts w:ascii="Arial" w:hAnsi="Arial" w:cs="Arial"/>
          <w:b/>
          <w:sz w:val="20"/>
          <w:szCs w:val="20"/>
        </w:rPr>
        <w:t>DECISÃO</w:t>
      </w:r>
      <w:r w:rsidR="00C85742" w:rsidRPr="00C85742">
        <w:rPr>
          <w:rFonts w:ascii="Arial" w:hAnsi="Arial" w:cs="Arial"/>
          <w:b/>
          <w:sz w:val="20"/>
          <w:szCs w:val="20"/>
        </w:rPr>
        <w:t xml:space="preserve"> DE ANULAÇÃO</w:t>
      </w:r>
      <w:r w:rsidRPr="00C85742">
        <w:rPr>
          <w:rFonts w:ascii="Arial" w:hAnsi="Arial" w:cs="Arial"/>
          <w:sz w:val="20"/>
          <w:szCs w:val="20"/>
        </w:rPr>
        <w:t>:</w:t>
      </w:r>
      <w:r w:rsidR="00C85742" w:rsidRPr="00C85742">
        <w:rPr>
          <w:rFonts w:ascii="Arial" w:hAnsi="Arial" w:cs="Arial"/>
          <w:sz w:val="20"/>
          <w:szCs w:val="20"/>
        </w:rPr>
        <w:t xml:space="preserve"> </w:t>
      </w:r>
      <w:r w:rsidRPr="00C85742">
        <w:rPr>
          <w:rFonts w:ascii="Arial" w:hAnsi="Arial" w:cs="Arial"/>
          <w:sz w:val="20"/>
          <w:szCs w:val="20"/>
        </w:rPr>
        <w:t xml:space="preserve">Diante do exposto pelo Ilmo. Pregoeiro e por tratar-se de irregularidade </w:t>
      </w:r>
      <w:r w:rsidR="00997BA8" w:rsidRPr="00C85742">
        <w:rPr>
          <w:rFonts w:ascii="Arial" w:hAnsi="Arial" w:cs="Arial"/>
          <w:sz w:val="20"/>
          <w:szCs w:val="20"/>
        </w:rPr>
        <w:t>insuperável, ANULO o Pregão Presencial nº 010/2016, com fulcro no art. 49, da Lei Federal nº 8.666/93 e encaminho os autos ao Setor de Licitações para providências concernentes à publicação do extrato da presente Decisão e elaboração de novo Edital escoimado dos vícios verificados.</w:t>
      </w:r>
      <w:bookmarkStart w:id="0" w:name="_GoBack"/>
      <w:bookmarkEnd w:id="0"/>
    </w:p>
    <w:p w:rsidR="00997BA8" w:rsidRPr="00C85742" w:rsidRDefault="00997BA8" w:rsidP="00C85742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C85742">
        <w:rPr>
          <w:rFonts w:ascii="Arial" w:hAnsi="Arial" w:cs="Arial"/>
          <w:sz w:val="20"/>
          <w:szCs w:val="20"/>
        </w:rPr>
        <w:t>Vassouras/RJ, 17 de maio de 2016.</w:t>
      </w:r>
    </w:p>
    <w:p w:rsidR="00997BA8" w:rsidRPr="00C85742" w:rsidRDefault="00997BA8" w:rsidP="00C85742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C85742">
        <w:rPr>
          <w:rFonts w:ascii="Arial" w:hAnsi="Arial" w:cs="Arial"/>
          <w:sz w:val="20"/>
          <w:szCs w:val="20"/>
        </w:rPr>
        <w:t>Ana Carolina de O. Lima Fonseca</w:t>
      </w:r>
    </w:p>
    <w:p w:rsidR="00997BA8" w:rsidRPr="00C85742" w:rsidRDefault="00997BA8" w:rsidP="00C85742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C85742">
        <w:rPr>
          <w:rFonts w:ascii="Arial" w:hAnsi="Arial" w:cs="Arial"/>
          <w:sz w:val="20"/>
          <w:szCs w:val="20"/>
        </w:rPr>
        <w:t>Secretária Municipal de Saúde</w:t>
      </w:r>
    </w:p>
    <w:p w:rsidR="00997BA8" w:rsidRPr="00C85742" w:rsidRDefault="00997BA8" w:rsidP="00C85742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proofErr w:type="spellStart"/>
      <w:r w:rsidRPr="00C85742">
        <w:rPr>
          <w:rFonts w:ascii="Arial" w:hAnsi="Arial" w:cs="Arial"/>
          <w:sz w:val="20"/>
          <w:szCs w:val="20"/>
        </w:rPr>
        <w:t>Matr</w:t>
      </w:r>
      <w:proofErr w:type="spellEnd"/>
      <w:r w:rsidRPr="00C85742">
        <w:rPr>
          <w:rFonts w:ascii="Arial" w:hAnsi="Arial" w:cs="Arial"/>
          <w:sz w:val="20"/>
          <w:szCs w:val="20"/>
        </w:rPr>
        <w:t>. 500068-8</w:t>
      </w:r>
    </w:p>
    <w:p w:rsidR="00997BA8" w:rsidRPr="00C85742" w:rsidRDefault="00997BA8" w:rsidP="00997BA8">
      <w:pPr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997BA8" w:rsidRPr="00C85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C"/>
    <w:rsid w:val="007948AC"/>
    <w:rsid w:val="00921CD5"/>
    <w:rsid w:val="00997BA8"/>
    <w:rsid w:val="00C85742"/>
    <w:rsid w:val="00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5633-44DF-4EA5-A092-7CA401A2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cp:lastPrinted>2016-05-24T14:37:00Z</cp:lastPrinted>
  <dcterms:created xsi:type="dcterms:W3CDTF">2016-05-24T15:00:00Z</dcterms:created>
  <dcterms:modified xsi:type="dcterms:W3CDTF">2016-05-24T15:00:00Z</dcterms:modified>
</cp:coreProperties>
</file>