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F1" w:rsidRPr="009A3D84" w:rsidRDefault="008B0CE4" w:rsidP="00D40EF1">
      <w:pPr>
        <w:jc w:val="center"/>
        <w:rPr>
          <w:rFonts w:ascii="Arial" w:hAnsi="Arial" w:cs="Arial"/>
          <w:b/>
          <w:bCs/>
          <w:color w:val="000000"/>
          <w:sz w:val="20"/>
          <w:szCs w:val="20"/>
        </w:rPr>
      </w:pPr>
      <w:r w:rsidRPr="009F7B21">
        <w:rPr>
          <w:rFonts w:ascii="Arial" w:hAnsi="Arial" w:cs="Arial"/>
          <w:b/>
          <w:bCs/>
          <w:color w:val="000000"/>
          <w:sz w:val="18"/>
          <w:szCs w:val="18"/>
        </w:rPr>
        <w:t xml:space="preserve">PREGÃO PRESENCIAL PARA REGISTRO DE PREÇOS </w:t>
      </w:r>
      <w:r w:rsidR="00D40EF1" w:rsidRPr="009A3D84">
        <w:rPr>
          <w:rFonts w:ascii="Arial" w:hAnsi="Arial" w:cs="Arial"/>
          <w:b/>
          <w:bCs/>
          <w:color w:val="000000"/>
          <w:sz w:val="20"/>
          <w:szCs w:val="20"/>
        </w:rPr>
        <w:t xml:space="preserve">Nº </w:t>
      </w:r>
      <w:r w:rsidR="00193364">
        <w:rPr>
          <w:rFonts w:ascii="Arial" w:hAnsi="Arial" w:cs="Arial"/>
          <w:b/>
          <w:bCs/>
          <w:color w:val="000000"/>
          <w:sz w:val="20"/>
          <w:szCs w:val="20"/>
        </w:rPr>
        <w:t>014/2015</w:t>
      </w:r>
    </w:p>
    <w:p w:rsidR="00D40EF1" w:rsidRPr="009A3D84" w:rsidRDefault="00D40EF1" w:rsidP="00D40EF1">
      <w:pPr>
        <w:jc w:val="both"/>
        <w:rPr>
          <w:rFonts w:ascii="Arial" w:hAnsi="Arial" w:cs="Arial"/>
          <w:color w:val="000000"/>
          <w:sz w:val="20"/>
          <w:szCs w:val="20"/>
        </w:rPr>
      </w:pPr>
    </w:p>
    <w:p w:rsidR="003C0B2A" w:rsidRDefault="00D40EF1" w:rsidP="00D40EF1">
      <w:pPr>
        <w:jc w:val="both"/>
        <w:rPr>
          <w:rFonts w:ascii="Arial" w:hAnsi="Arial" w:cs="Arial"/>
          <w:color w:val="000000"/>
          <w:sz w:val="20"/>
          <w:szCs w:val="20"/>
        </w:rPr>
      </w:pPr>
      <w:r w:rsidRPr="009A3D84">
        <w:rPr>
          <w:rFonts w:ascii="Arial" w:hAnsi="Arial" w:cs="Arial"/>
          <w:color w:val="000000"/>
          <w:sz w:val="20"/>
          <w:szCs w:val="20"/>
        </w:rPr>
        <w:t xml:space="preserve">A Prefeitura Municipal de Vassouras – RJ, torna público para conhecimento dos interessados que no </w:t>
      </w:r>
      <w:proofErr w:type="gramStart"/>
      <w:r w:rsidRPr="009A3D84">
        <w:rPr>
          <w:rFonts w:ascii="Arial" w:hAnsi="Arial" w:cs="Arial"/>
          <w:color w:val="000000"/>
          <w:sz w:val="20"/>
          <w:szCs w:val="20"/>
        </w:rPr>
        <w:t>dia</w:t>
      </w:r>
      <w:bookmarkStart w:id="0" w:name="Texto3"/>
      <w:proofErr w:type="gramEnd"/>
      <w:r>
        <w:rPr>
          <w:rFonts w:ascii="Arial" w:hAnsi="Arial" w:cs="Arial"/>
          <w:color w:val="000000"/>
          <w:sz w:val="20"/>
          <w:szCs w:val="20"/>
        </w:rPr>
        <w:t xml:space="preserve"> </w:t>
      </w:r>
      <w:bookmarkEnd w:id="0"/>
      <w:r w:rsidR="003C0B2A">
        <w:rPr>
          <w:rFonts w:ascii="Arial" w:hAnsi="Arial" w:cs="Arial"/>
          <w:color w:val="000000"/>
          <w:sz w:val="20"/>
          <w:szCs w:val="20"/>
        </w:rPr>
        <w:t xml:space="preserve">    </w:t>
      </w:r>
    </w:p>
    <w:p w:rsidR="00D40EF1" w:rsidRPr="009A3D84" w:rsidRDefault="006B7514" w:rsidP="00D40EF1">
      <w:pPr>
        <w:jc w:val="both"/>
        <w:rPr>
          <w:rFonts w:ascii="Arial" w:hAnsi="Arial" w:cs="Arial"/>
          <w:color w:val="000000"/>
          <w:sz w:val="20"/>
          <w:szCs w:val="20"/>
        </w:rPr>
      </w:pPr>
      <w:r w:rsidRPr="006B7514">
        <w:rPr>
          <w:rFonts w:ascii="Arial" w:hAnsi="Arial" w:cs="Arial"/>
          <w:b/>
          <w:color w:val="000000"/>
          <w:sz w:val="20"/>
          <w:szCs w:val="20"/>
        </w:rPr>
        <w:t>21</w:t>
      </w:r>
      <w:r>
        <w:rPr>
          <w:rFonts w:ascii="Arial" w:hAnsi="Arial" w:cs="Arial"/>
          <w:b/>
          <w:color w:val="000000"/>
          <w:sz w:val="20"/>
          <w:szCs w:val="20"/>
        </w:rPr>
        <w:t xml:space="preserve"> </w:t>
      </w:r>
      <w:r w:rsidR="00D40EF1" w:rsidRPr="00596C6C">
        <w:rPr>
          <w:rFonts w:ascii="Arial" w:hAnsi="Arial" w:cs="Arial"/>
          <w:b/>
          <w:color w:val="000000"/>
          <w:sz w:val="20"/>
          <w:szCs w:val="20"/>
          <w:highlight w:val="yellow"/>
        </w:rPr>
        <w:t xml:space="preserve">de </w:t>
      </w:r>
      <w:r>
        <w:rPr>
          <w:rFonts w:ascii="Arial" w:hAnsi="Arial" w:cs="Arial"/>
          <w:b/>
          <w:color w:val="000000"/>
          <w:sz w:val="20"/>
          <w:szCs w:val="20"/>
          <w:highlight w:val="yellow"/>
        </w:rPr>
        <w:t xml:space="preserve">agosto </w:t>
      </w:r>
      <w:r w:rsidR="00D40EF1" w:rsidRPr="00596C6C">
        <w:rPr>
          <w:rFonts w:ascii="Arial" w:hAnsi="Arial" w:cs="Arial"/>
          <w:b/>
          <w:color w:val="000000"/>
          <w:sz w:val="20"/>
          <w:szCs w:val="20"/>
          <w:highlight w:val="yellow"/>
        </w:rPr>
        <w:t>de 201</w:t>
      </w:r>
      <w:r w:rsidR="003C0B2A">
        <w:rPr>
          <w:rFonts w:ascii="Arial" w:hAnsi="Arial" w:cs="Arial"/>
          <w:b/>
          <w:color w:val="000000"/>
          <w:sz w:val="20"/>
          <w:szCs w:val="20"/>
          <w:highlight w:val="yellow"/>
        </w:rPr>
        <w:t>5</w:t>
      </w:r>
      <w:r w:rsidR="00D40EF1" w:rsidRPr="00596C6C">
        <w:rPr>
          <w:rFonts w:ascii="Arial" w:hAnsi="Arial" w:cs="Arial"/>
          <w:b/>
          <w:color w:val="000000"/>
          <w:sz w:val="20"/>
          <w:szCs w:val="20"/>
          <w:highlight w:val="yellow"/>
        </w:rPr>
        <w:t>, às</w:t>
      </w:r>
      <w:r>
        <w:rPr>
          <w:rFonts w:ascii="Arial" w:hAnsi="Arial" w:cs="Arial"/>
          <w:b/>
          <w:color w:val="000000"/>
          <w:sz w:val="20"/>
          <w:szCs w:val="20"/>
          <w:highlight w:val="yellow"/>
        </w:rPr>
        <w:t xml:space="preserve"> </w:t>
      </w:r>
      <w:proofErr w:type="gramStart"/>
      <w:r>
        <w:rPr>
          <w:rFonts w:ascii="Arial" w:hAnsi="Arial" w:cs="Arial"/>
          <w:b/>
          <w:color w:val="000000"/>
          <w:sz w:val="20"/>
          <w:szCs w:val="20"/>
          <w:highlight w:val="yellow"/>
        </w:rPr>
        <w:t>14:00</w:t>
      </w:r>
      <w:proofErr w:type="gramEnd"/>
      <w:r>
        <w:rPr>
          <w:rFonts w:ascii="Arial" w:hAnsi="Arial" w:cs="Arial"/>
          <w:b/>
          <w:color w:val="000000"/>
          <w:sz w:val="20"/>
          <w:szCs w:val="20"/>
          <w:highlight w:val="yellow"/>
        </w:rPr>
        <w:t xml:space="preserve"> </w:t>
      </w:r>
      <w:r w:rsidR="00D40EF1" w:rsidRPr="00596C6C">
        <w:rPr>
          <w:rFonts w:ascii="Arial" w:hAnsi="Arial" w:cs="Arial"/>
          <w:b/>
          <w:color w:val="000000"/>
          <w:sz w:val="20"/>
          <w:szCs w:val="20"/>
          <w:highlight w:val="yellow"/>
        </w:rPr>
        <w:t>horas</w:t>
      </w:r>
      <w:r w:rsidR="00D40EF1" w:rsidRPr="009A3D84">
        <w:rPr>
          <w:rFonts w:ascii="Arial" w:hAnsi="Arial" w:cs="Arial"/>
          <w:color w:val="000000"/>
          <w:sz w:val="20"/>
          <w:szCs w:val="20"/>
        </w:rPr>
        <w:t xml:space="preserve">, o Pregoeiro </w:t>
      </w:r>
      <w:r w:rsidR="00D40EF1">
        <w:rPr>
          <w:rFonts w:ascii="Arial" w:hAnsi="Arial" w:cs="Arial"/>
          <w:color w:val="000000"/>
          <w:sz w:val="20"/>
          <w:szCs w:val="20"/>
        </w:rPr>
        <w:t xml:space="preserve">Oficial nomeado pela </w:t>
      </w:r>
      <w:r w:rsidR="00D40EF1" w:rsidRPr="008C2341">
        <w:rPr>
          <w:rFonts w:ascii="Arial" w:hAnsi="Arial" w:cs="Arial"/>
          <w:color w:val="000000"/>
          <w:sz w:val="20"/>
          <w:szCs w:val="20"/>
        </w:rPr>
        <w:t xml:space="preserve">Portaria nº </w:t>
      </w:r>
      <w:r w:rsidR="00D40EF1">
        <w:rPr>
          <w:rFonts w:ascii="Arial" w:hAnsi="Arial" w:cs="Arial"/>
          <w:color w:val="000000"/>
          <w:sz w:val="20"/>
          <w:szCs w:val="20"/>
        </w:rPr>
        <w:t>0</w:t>
      </w:r>
      <w:r w:rsidR="003C355F">
        <w:rPr>
          <w:rFonts w:ascii="Arial" w:hAnsi="Arial" w:cs="Arial"/>
          <w:color w:val="000000"/>
          <w:sz w:val="20"/>
          <w:szCs w:val="20"/>
        </w:rPr>
        <w:t>08</w:t>
      </w:r>
      <w:r w:rsidR="00D40EF1">
        <w:rPr>
          <w:rFonts w:ascii="Arial" w:hAnsi="Arial" w:cs="Arial"/>
          <w:color w:val="000000"/>
          <w:sz w:val="20"/>
          <w:szCs w:val="20"/>
        </w:rPr>
        <w:t>/201</w:t>
      </w:r>
      <w:r w:rsidR="003C355F">
        <w:rPr>
          <w:rFonts w:ascii="Arial" w:hAnsi="Arial" w:cs="Arial"/>
          <w:color w:val="000000"/>
          <w:sz w:val="20"/>
          <w:szCs w:val="20"/>
        </w:rPr>
        <w:t>5</w:t>
      </w:r>
      <w:r w:rsidR="00D40EF1" w:rsidRPr="009A3D84">
        <w:rPr>
          <w:rFonts w:ascii="Arial" w:hAnsi="Arial" w:cs="Arial"/>
          <w:color w:val="000000"/>
          <w:sz w:val="20"/>
          <w:szCs w:val="20"/>
        </w:rPr>
        <w:t xml:space="preserve">, da Prefeitura Municipal de Vassouras, com sede à </w:t>
      </w:r>
      <w:r w:rsidR="00D40EF1">
        <w:rPr>
          <w:rFonts w:ascii="Arial" w:hAnsi="Arial" w:cs="Arial"/>
          <w:color w:val="000000"/>
          <w:sz w:val="20"/>
          <w:szCs w:val="20"/>
        </w:rPr>
        <w:t>Av. Octavio Gomes</w:t>
      </w:r>
      <w:r w:rsidR="00D40EF1" w:rsidRPr="009A3D84">
        <w:rPr>
          <w:rFonts w:ascii="Arial" w:hAnsi="Arial" w:cs="Arial"/>
          <w:color w:val="000000"/>
          <w:sz w:val="20"/>
          <w:szCs w:val="20"/>
        </w:rPr>
        <w:t xml:space="preserve">, nº </w:t>
      </w:r>
      <w:r w:rsidR="00D40EF1">
        <w:rPr>
          <w:rFonts w:ascii="Arial" w:hAnsi="Arial" w:cs="Arial"/>
          <w:color w:val="000000"/>
          <w:sz w:val="20"/>
          <w:szCs w:val="20"/>
        </w:rPr>
        <w:t>39</w:t>
      </w:r>
      <w:r w:rsidR="00D40EF1" w:rsidRPr="009A3D84">
        <w:rPr>
          <w:rFonts w:ascii="Arial" w:hAnsi="Arial" w:cs="Arial"/>
          <w:color w:val="000000"/>
          <w:sz w:val="20"/>
          <w:szCs w:val="20"/>
        </w:rPr>
        <w:t xml:space="preserve">5, Centro, </w:t>
      </w:r>
      <w:r w:rsidR="00D40EF1">
        <w:rPr>
          <w:rFonts w:ascii="Arial" w:hAnsi="Arial" w:cs="Arial"/>
          <w:color w:val="000000"/>
          <w:sz w:val="20"/>
          <w:szCs w:val="20"/>
        </w:rPr>
        <w:t>Vassouras</w:t>
      </w:r>
      <w:r w:rsidR="00D40EF1" w:rsidRPr="009A3D84">
        <w:rPr>
          <w:rFonts w:ascii="Arial" w:hAnsi="Arial" w:cs="Arial"/>
          <w:color w:val="000000"/>
          <w:sz w:val="20"/>
          <w:szCs w:val="20"/>
        </w:rPr>
        <w:t xml:space="preserve">, receberá e abrirá as propostas referentes ao </w:t>
      </w:r>
      <w:r w:rsidR="00D40EF1" w:rsidRPr="00340323">
        <w:rPr>
          <w:rFonts w:ascii="Arial" w:hAnsi="Arial" w:cs="Arial"/>
          <w:b/>
          <w:bCs/>
          <w:color w:val="000000"/>
          <w:sz w:val="20"/>
          <w:szCs w:val="20"/>
        </w:rPr>
        <w:t>Pregão Presencial</w:t>
      </w:r>
      <w:r w:rsidR="00D40EF1">
        <w:rPr>
          <w:rFonts w:ascii="Arial" w:hAnsi="Arial" w:cs="Arial"/>
          <w:b/>
          <w:bCs/>
          <w:color w:val="000000"/>
          <w:sz w:val="20"/>
          <w:szCs w:val="20"/>
        </w:rPr>
        <w:t xml:space="preserve"> para Registro de Preços</w:t>
      </w:r>
      <w:r w:rsidR="00D40EF1" w:rsidRPr="009A3D84">
        <w:rPr>
          <w:rFonts w:ascii="Arial" w:hAnsi="Arial" w:cs="Arial"/>
          <w:b/>
          <w:color w:val="000000"/>
          <w:sz w:val="20"/>
          <w:szCs w:val="20"/>
        </w:rPr>
        <w:t xml:space="preserve"> nº </w:t>
      </w:r>
      <w:r w:rsidR="00193364">
        <w:rPr>
          <w:rFonts w:ascii="Arial" w:hAnsi="Arial" w:cs="Arial"/>
          <w:b/>
          <w:color w:val="000000"/>
          <w:sz w:val="20"/>
          <w:szCs w:val="20"/>
        </w:rPr>
        <w:t>014/2015</w:t>
      </w:r>
      <w:r w:rsidR="00D40EF1" w:rsidRPr="009A3D84">
        <w:rPr>
          <w:rFonts w:ascii="Arial" w:hAnsi="Arial" w:cs="Arial"/>
          <w:color w:val="000000"/>
          <w:sz w:val="20"/>
          <w:szCs w:val="20"/>
        </w:rPr>
        <w:t xml:space="preserve"> do tipo </w:t>
      </w:r>
      <w:r w:rsidR="00D40EF1" w:rsidRPr="009A3D84">
        <w:rPr>
          <w:rFonts w:ascii="Arial" w:hAnsi="Arial" w:cs="Arial"/>
          <w:b/>
          <w:bCs/>
          <w:color w:val="000000"/>
          <w:sz w:val="20"/>
          <w:szCs w:val="20"/>
        </w:rPr>
        <w:t>menor preço</w:t>
      </w:r>
      <w:r w:rsidR="00D40EF1">
        <w:rPr>
          <w:rFonts w:ascii="Arial" w:hAnsi="Arial" w:cs="Arial"/>
          <w:b/>
          <w:bCs/>
          <w:color w:val="000000"/>
          <w:sz w:val="20"/>
          <w:szCs w:val="20"/>
        </w:rPr>
        <w:t xml:space="preserve"> por item</w:t>
      </w:r>
      <w:r w:rsidR="00D40EF1" w:rsidRPr="009A3D84">
        <w:rPr>
          <w:rFonts w:ascii="Arial" w:hAnsi="Arial" w:cs="Arial"/>
          <w:b/>
          <w:bCs/>
          <w:color w:val="000000"/>
          <w:sz w:val="20"/>
          <w:szCs w:val="20"/>
        </w:rPr>
        <w:t xml:space="preserve">, </w:t>
      </w:r>
      <w:r w:rsidR="00D40EF1" w:rsidRPr="009A3D84">
        <w:rPr>
          <w:rFonts w:ascii="Arial" w:hAnsi="Arial" w:cs="Arial"/>
          <w:color w:val="000000"/>
          <w:sz w:val="20"/>
          <w:szCs w:val="20"/>
        </w:rPr>
        <w:t>em decorrência da autorização exarada no Processo</w:t>
      </w:r>
      <w:bookmarkStart w:id="1" w:name="Texto11"/>
      <w:r w:rsidR="00D40EF1" w:rsidRPr="009A3D84">
        <w:rPr>
          <w:rFonts w:ascii="Arial" w:hAnsi="Arial" w:cs="Arial"/>
          <w:color w:val="000000"/>
          <w:sz w:val="20"/>
          <w:szCs w:val="20"/>
        </w:rPr>
        <w:t xml:space="preserve"> nº </w:t>
      </w:r>
      <w:bookmarkEnd w:id="1"/>
      <w:r w:rsidR="00D40EF1">
        <w:rPr>
          <w:rFonts w:ascii="Arial" w:hAnsi="Arial" w:cs="Arial"/>
          <w:color w:val="000000"/>
          <w:sz w:val="20"/>
          <w:szCs w:val="20"/>
        </w:rPr>
        <w:t>1.440/2015</w:t>
      </w:r>
      <w:r w:rsidR="00D40EF1" w:rsidRPr="009A3D84">
        <w:rPr>
          <w:rFonts w:ascii="Arial" w:hAnsi="Arial" w:cs="Arial"/>
          <w:color w:val="000000"/>
          <w:sz w:val="20"/>
          <w:szCs w:val="20"/>
        </w:rPr>
        <w:t>, observando-se o disposto nas Leis Federais nº 8.666/93 e 10.520/02,</w:t>
      </w:r>
      <w:r w:rsidR="00D40EF1">
        <w:rPr>
          <w:rFonts w:ascii="Arial" w:hAnsi="Arial" w:cs="Arial"/>
          <w:color w:val="000000"/>
          <w:sz w:val="20"/>
          <w:szCs w:val="20"/>
        </w:rPr>
        <w:t xml:space="preserve"> Lei Complementar n° 123/2006, Decreto Municipal n</w:t>
      </w:r>
      <w:r w:rsidR="00D40EF1" w:rsidRPr="009A3D84">
        <w:rPr>
          <w:rFonts w:ascii="Arial" w:hAnsi="Arial" w:cs="Arial"/>
          <w:color w:val="000000"/>
          <w:sz w:val="20"/>
          <w:szCs w:val="20"/>
        </w:rPr>
        <w:t>º 2.638/07 e as disposições previstas no presente EDITAL e seus anexos.</w:t>
      </w: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r w:rsidRPr="00340323">
        <w:rPr>
          <w:rFonts w:ascii="Arial" w:hAnsi="Arial" w:cs="Arial"/>
          <w:b/>
          <w:bCs/>
          <w:color w:val="000000"/>
          <w:sz w:val="20"/>
          <w:szCs w:val="20"/>
        </w:rPr>
        <w:t>1 - OBJETO DA LICITAÇÃO</w:t>
      </w:r>
      <w:r>
        <w:rPr>
          <w:rFonts w:ascii="Arial" w:hAnsi="Arial" w:cs="Arial"/>
          <w:b/>
          <w:bCs/>
          <w:color w:val="000000"/>
          <w:sz w:val="20"/>
          <w:szCs w:val="20"/>
        </w:rPr>
        <w:t xml:space="preserve"> E DOTAÇÃO ORÇAMENTÁRIA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1.1 - A presente Licitação tem como objeto </w:t>
      </w:r>
      <w:r>
        <w:rPr>
          <w:rFonts w:ascii="Arial" w:hAnsi="Arial" w:cs="Arial"/>
          <w:color w:val="000000"/>
          <w:sz w:val="20"/>
          <w:szCs w:val="20"/>
        </w:rPr>
        <w:t xml:space="preserve">o </w:t>
      </w:r>
      <w:r>
        <w:rPr>
          <w:rFonts w:ascii="Arial" w:hAnsi="Arial" w:cs="Arial"/>
          <w:b/>
          <w:color w:val="000000"/>
          <w:sz w:val="20"/>
          <w:szCs w:val="20"/>
        </w:rPr>
        <w:t>R</w:t>
      </w:r>
      <w:r w:rsidRPr="003356E0">
        <w:rPr>
          <w:rFonts w:ascii="Arial" w:hAnsi="Arial" w:cs="Arial"/>
          <w:b/>
          <w:color w:val="000000"/>
          <w:sz w:val="20"/>
          <w:szCs w:val="20"/>
        </w:rPr>
        <w:t>egistro de preços para</w:t>
      </w:r>
      <w:r w:rsidRPr="00340323">
        <w:rPr>
          <w:rFonts w:ascii="Arial" w:hAnsi="Arial" w:cs="Arial"/>
          <w:color w:val="000000"/>
          <w:sz w:val="20"/>
          <w:szCs w:val="20"/>
        </w:rPr>
        <w:t xml:space="preserve"> </w:t>
      </w:r>
      <w:r w:rsidRPr="00340323">
        <w:rPr>
          <w:rFonts w:ascii="Arial" w:hAnsi="Arial" w:cs="Arial"/>
          <w:b/>
          <w:bCs/>
          <w:color w:val="000000"/>
          <w:sz w:val="20"/>
          <w:szCs w:val="20"/>
        </w:rPr>
        <w:t xml:space="preserve">aquisição de </w:t>
      </w:r>
      <w:r>
        <w:rPr>
          <w:rFonts w:ascii="Arial" w:hAnsi="Arial" w:cs="Arial"/>
          <w:b/>
          <w:bCs/>
          <w:color w:val="000000"/>
          <w:sz w:val="20"/>
          <w:szCs w:val="20"/>
        </w:rPr>
        <w:t>materiais de construção civil e outros</w:t>
      </w:r>
      <w:r w:rsidRPr="00340323">
        <w:rPr>
          <w:rFonts w:ascii="Arial" w:hAnsi="Arial" w:cs="Arial"/>
          <w:b/>
          <w:bCs/>
          <w:color w:val="000000"/>
          <w:sz w:val="20"/>
          <w:szCs w:val="20"/>
        </w:rPr>
        <w:t xml:space="preserve">, </w:t>
      </w:r>
      <w:r w:rsidRPr="00340323">
        <w:rPr>
          <w:rFonts w:ascii="Arial" w:hAnsi="Arial" w:cs="Arial"/>
          <w:color w:val="000000"/>
          <w:sz w:val="20"/>
          <w:szCs w:val="20"/>
        </w:rPr>
        <w:t xml:space="preserve">conforme solicitação da Secretaria Municipal de Obras e Serviços Públicos, e de acordo com as especificações constantes </w:t>
      </w:r>
      <w:r w:rsidRPr="002A0518">
        <w:rPr>
          <w:rFonts w:ascii="Arial" w:hAnsi="Arial" w:cs="Arial"/>
          <w:color w:val="000000"/>
          <w:sz w:val="20"/>
          <w:szCs w:val="20"/>
        </w:rPr>
        <w:t>do Anexo I</w:t>
      </w:r>
      <w:r w:rsidRPr="00340323">
        <w:rPr>
          <w:rFonts w:ascii="Arial" w:hAnsi="Arial" w:cs="Arial"/>
          <w:color w:val="000000"/>
          <w:sz w:val="20"/>
          <w:szCs w:val="20"/>
        </w:rPr>
        <w:t xml:space="preserve"> deste Edital.</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1.2 </w:t>
      </w:r>
      <w:r>
        <w:rPr>
          <w:rFonts w:ascii="Arial" w:hAnsi="Arial" w:cs="Arial"/>
          <w:color w:val="000000"/>
          <w:sz w:val="20"/>
          <w:szCs w:val="20"/>
        </w:rPr>
        <w:t>– O valor total estimado</w:t>
      </w:r>
      <w:r w:rsidRPr="00340323">
        <w:rPr>
          <w:rFonts w:ascii="Arial" w:hAnsi="Arial" w:cs="Arial"/>
          <w:color w:val="000000"/>
          <w:sz w:val="20"/>
          <w:szCs w:val="20"/>
        </w:rPr>
        <w:t xml:space="preserve"> para a presente licitação é de </w:t>
      </w:r>
      <w:r w:rsidRPr="00207BE4">
        <w:rPr>
          <w:rFonts w:ascii="Arial" w:hAnsi="Arial" w:cs="Arial"/>
          <w:color w:val="000000"/>
          <w:sz w:val="20"/>
          <w:szCs w:val="20"/>
        </w:rPr>
        <w:t xml:space="preserve">R$ </w:t>
      </w:r>
      <w:r>
        <w:rPr>
          <w:rFonts w:ascii="Arial" w:hAnsi="Arial" w:cs="Arial"/>
          <w:color w:val="000000"/>
          <w:sz w:val="20"/>
          <w:szCs w:val="20"/>
        </w:rPr>
        <w:t>305.705,10</w:t>
      </w:r>
      <w:r w:rsidRPr="00207BE4">
        <w:rPr>
          <w:rFonts w:ascii="Arial" w:hAnsi="Arial" w:cs="Arial"/>
          <w:color w:val="000000"/>
          <w:sz w:val="20"/>
          <w:szCs w:val="20"/>
        </w:rPr>
        <w:t xml:space="preserve"> (</w:t>
      </w:r>
      <w:r>
        <w:rPr>
          <w:rFonts w:ascii="Arial" w:hAnsi="Arial" w:cs="Arial"/>
          <w:color w:val="000000"/>
          <w:sz w:val="20"/>
          <w:szCs w:val="20"/>
        </w:rPr>
        <w:t>trezentos e cinco mil setecentos e cinco reais e dez centavos</w:t>
      </w:r>
      <w:r w:rsidRPr="00207BE4">
        <w:rPr>
          <w:rFonts w:ascii="Arial" w:hAnsi="Arial" w:cs="Arial"/>
          <w:color w:val="000000"/>
          <w:sz w:val="20"/>
          <w:szCs w:val="20"/>
        </w:rPr>
        <w:t xml:space="preserve">), conforme Planilha de Preços Máximos constante do Anexo II, </w:t>
      </w:r>
      <w:proofErr w:type="gramStart"/>
      <w:r w:rsidRPr="00207BE4">
        <w:rPr>
          <w:rFonts w:ascii="Arial" w:hAnsi="Arial" w:cs="Arial"/>
          <w:color w:val="000000"/>
          <w:sz w:val="20"/>
          <w:szCs w:val="20"/>
        </w:rPr>
        <w:t>sob pena</w:t>
      </w:r>
      <w:proofErr w:type="gramEnd"/>
      <w:r w:rsidRPr="00207BE4">
        <w:rPr>
          <w:rFonts w:ascii="Arial" w:hAnsi="Arial" w:cs="Arial"/>
          <w:color w:val="000000"/>
          <w:sz w:val="20"/>
          <w:szCs w:val="20"/>
        </w:rPr>
        <w:t xml:space="preserve"> de desclassificação dos itens das propostas qu</w:t>
      </w:r>
      <w:r>
        <w:rPr>
          <w:rFonts w:ascii="Arial" w:hAnsi="Arial" w:cs="Arial"/>
          <w:color w:val="000000"/>
          <w:sz w:val="20"/>
          <w:szCs w:val="20"/>
        </w:rPr>
        <w:t xml:space="preserve">e ultrapassarem os valores máximos estabelecidos no </w:t>
      </w:r>
      <w:r w:rsidRPr="00DB65DB">
        <w:rPr>
          <w:rFonts w:ascii="Arial" w:hAnsi="Arial" w:cs="Arial"/>
          <w:color w:val="000000"/>
          <w:sz w:val="20"/>
          <w:szCs w:val="20"/>
        </w:rPr>
        <w:t>referido Anexo.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 – O Município não se obriga a adquirir o item relacionado dos licitantes vencedores, nem nas quantidades indicadas no </w:t>
      </w:r>
      <w:r w:rsidRPr="002A0518">
        <w:rPr>
          <w:rFonts w:ascii="Arial" w:hAnsi="Arial" w:cs="Arial"/>
          <w:color w:val="000000"/>
          <w:sz w:val="20"/>
          <w:szCs w:val="20"/>
        </w:rPr>
        <w:t xml:space="preserve">Anexo I, podendo inclusive realizar licitação específica para aquisição de um ou mais itens, hipótese em que, em igualdade de condições, o beneficiário do registro terá preferência, </w:t>
      </w:r>
      <w:proofErr w:type="gramStart"/>
      <w:r w:rsidRPr="002A0518">
        <w:rPr>
          <w:rFonts w:ascii="Arial" w:hAnsi="Arial" w:cs="Arial"/>
          <w:color w:val="000000"/>
          <w:sz w:val="20"/>
          <w:szCs w:val="20"/>
        </w:rPr>
        <w:t>respeitada</w:t>
      </w:r>
      <w:proofErr w:type="gramEnd"/>
      <w:r w:rsidRPr="002A0518">
        <w:rPr>
          <w:rFonts w:ascii="Arial" w:hAnsi="Arial" w:cs="Arial"/>
          <w:color w:val="000000"/>
          <w:sz w:val="20"/>
          <w:szCs w:val="20"/>
        </w:rPr>
        <w:t xml:space="preserve"> a legislação relativa às licitações</w:t>
      </w:r>
      <w:r>
        <w:rPr>
          <w:rFonts w:ascii="Arial" w:hAnsi="Arial" w:cs="Arial"/>
          <w:color w:val="000000"/>
          <w:sz w:val="20"/>
          <w:szCs w:val="20"/>
        </w:rPr>
        <w:t>.</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1.4 – É vedada a </w:t>
      </w:r>
      <w:proofErr w:type="spellStart"/>
      <w:proofErr w:type="gramStart"/>
      <w:r>
        <w:rPr>
          <w:rFonts w:ascii="Arial" w:hAnsi="Arial" w:cs="Arial"/>
          <w:color w:val="000000"/>
          <w:sz w:val="20"/>
          <w:szCs w:val="20"/>
        </w:rPr>
        <w:t>sub-contratação</w:t>
      </w:r>
      <w:proofErr w:type="spellEnd"/>
      <w:proofErr w:type="gramEnd"/>
      <w:r>
        <w:rPr>
          <w:rFonts w:ascii="Arial" w:hAnsi="Arial" w:cs="Arial"/>
          <w:color w:val="000000"/>
          <w:sz w:val="20"/>
          <w:szCs w:val="20"/>
        </w:rPr>
        <w:t>, cessão ou transferência parcial ou total do objeto deste Edital.</w:t>
      </w:r>
    </w:p>
    <w:p w:rsidR="00D40EF1" w:rsidRPr="00193364" w:rsidRDefault="00D40EF1" w:rsidP="00D40EF1">
      <w:pPr>
        <w:suppressAutoHyphens/>
        <w:autoSpaceDE w:val="0"/>
        <w:autoSpaceDN w:val="0"/>
        <w:adjustRightInd w:val="0"/>
        <w:jc w:val="both"/>
        <w:rPr>
          <w:rFonts w:ascii="Arial" w:hAnsi="Arial" w:cs="Arial"/>
          <w:sz w:val="20"/>
          <w:szCs w:val="20"/>
        </w:rPr>
      </w:pPr>
    </w:p>
    <w:p w:rsidR="00D40EF1" w:rsidRPr="00193364" w:rsidRDefault="00D40EF1" w:rsidP="00D40EF1">
      <w:pPr>
        <w:suppressAutoHyphens/>
        <w:autoSpaceDE w:val="0"/>
        <w:autoSpaceDN w:val="0"/>
        <w:adjustRightInd w:val="0"/>
        <w:jc w:val="both"/>
        <w:rPr>
          <w:rFonts w:ascii="Arial" w:hAnsi="Arial" w:cs="Arial"/>
          <w:sz w:val="20"/>
          <w:szCs w:val="20"/>
        </w:rPr>
      </w:pPr>
      <w:r w:rsidRPr="00193364">
        <w:rPr>
          <w:rFonts w:ascii="Arial" w:hAnsi="Arial" w:cs="Arial"/>
          <w:sz w:val="20"/>
          <w:szCs w:val="20"/>
        </w:rPr>
        <w:t>1.5 – A despesa decorrente desta licitação correrá às contas do Programa de Trabalho 02.06.154510024.2.079, Elemento de Despesa 3.3.90.30, Fonte de Recurso 0</w:t>
      </w:r>
      <w:r w:rsidR="00193364" w:rsidRPr="00193364">
        <w:rPr>
          <w:rFonts w:ascii="Arial" w:hAnsi="Arial" w:cs="Arial"/>
          <w:sz w:val="20"/>
          <w:szCs w:val="20"/>
        </w:rPr>
        <w:t>4</w:t>
      </w:r>
      <w:r w:rsidRPr="00193364">
        <w:rPr>
          <w:rFonts w:ascii="Arial" w:hAnsi="Arial" w:cs="Arial"/>
          <w:sz w:val="20"/>
          <w:szCs w:val="20"/>
        </w:rPr>
        <w:t>.</w:t>
      </w:r>
    </w:p>
    <w:p w:rsidR="00D40EF1" w:rsidRPr="00193364" w:rsidRDefault="00D40EF1" w:rsidP="00D40EF1">
      <w:pPr>
        <w:suppressAutoHyphens/>
        <w:autoSpaceDE w:val="0"/>
        <w:autoSpaceDN w:val="0"/>
        <w:adjustRightInd w:val="0"/>
        <w:jc w:val="both"/>
        <w:rPr>
          <w:rFonts w:ascii="Arial" w:hAnsi="Arial" w:cs="Arial"/>
          <w:sz w:val="20"/>
          <w:szCs w:val="20"/>
        </w:rPr>
      </w:pPr>
    </w:p>
    <w:p w:rsidR="00D40EF1" w:rsidRDefault="00D40EF1" w:rsidP="00D40EF1">
      <w:pPr>
        <w:jc w:val="both"/>
        <w:rPr>
          <w:rFonts w:ascii="Arial" w:hAnsi="Arial" w:cs="Arial"/>
          <w:snapToGrid w:val="0"/>
          <w:color w:val="FF0000"/>
          <w:sz w:val="20"/>
          <w:szCs w:val="20"/>
        </w:rPr>
      </w:pPr>
      <w:r>
        <w:rPr>
          <w:rFonts w:ascii="Arial" w:hAnsi="Arial" w:cs="Arial"/>
          <w:color w:val="000000"/>
          <w:sz w:val="20"/>
          <w:szCs w:val="20"/>
        </w:rPr>
        <w:t>1.6 – As empresas interessadas em obter o Edital deverão comparecer ao Setor de Licitações, situado à Av. Octávio Gomes. 395, Centro, Vassouras, munidas de 01 (uma) resma de 500 (quinhentas) folhas lisas brancas, formato A4, para permuta.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 </w:t>
      </w:r>
    </w:p>
    <w:p w:rsidR="00D40EF1" w:rsidRDefault="00D40EF1" w:rsidP="00D40EF1">
      <w:pPr>
        <w:suppressAutoHyphens/>
        <w:autoSpaceDE w:val="0"/>
        <w:autoSpaceDN w:val="0"/>
        <w:adjustRightInd w:val="0"/>
        <w:jc w:val="both"/>
        <w:rPr>
          <w:rFonts w:ascii="Arial" w:hAnsi="Arial" w:cs="Arial"/>
          <w:b/>
          <w:color w:val="000000"/>
          <w:sz w:val="20"/>
          <w:szCs w:val="20"/>
        </w:rPr>
      </w:pPr>
      <w:r w:rsidRPr="0081010F">
        <w:rPr>
          <w:rFonts w:ascii="Arial" w:hAnsi="Arial" w:cs="Arial"/>
          <w:b/>
          <w:color w:val="000000"/>
          <w:sz w:val="20"/>
          <w:szCs w:val="20"/>
        </w:rPr>
        <w:t xml:space="preserve">2 – </w:t>
      </w:r>
      <w:r>
        <w:rPr>
          <w:rFonts w:ascii="Arial" w:hAnsi="Arial" w:cs="Arial"/>
          <w:b/>
          <w:color w:val="000000"/>
          <w:sz w:val="20"/>
          <w:szCs w:val="20"/>
        </w:rPr>
        <w:t>DO PRAZO DE VIGÊNCIA DO REGISTRO DE PREÇOS</w:t>
      </w:r>
    </w:p>
    <w:p w:rsidR="00D40EF1" w:rsidRDefault="00D40EF1" w:rsidP="00D40EF1">
      <w:pPr>
        <w:suppressAutoHyphens/>
        <w:autoSpaceDE w:val="0"/>
        <w:autoSpaceDN w:val="0"/>
        <w:adjustRightInd w:val="0"/>
        <w:jc w:val="both"/>
        <w:rPr>
          <w:rFonts w:ascii="Arial" w:hAnsi="Arial" w:cs="Arial"/>
          <w:b/>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2.1 – O prazo de vigência do registro de </w:t>
      </w:r>
      <w:r w:rsidRPr="002A0518">
        <w:rPr>
          <w:rFonts w:ascii="Arial" w:hAnsi="Arial" w:cs="Arial"/>
          <w:color w:val="000000"/>
          <w:sz w:val="20"/>
          <w:szCs w:val="20"/>
        </w:rPr>
        <w:t>preços será de 12 (doze) meses, contados da data de assinatura da ATA DE REGISTRO DE PREÇOS – Anexo IV.</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r w:rsidRPr="002A0518">
        <w:rPr>
          <w:rFonts w:ascii="Arial" w:hAnsi="Arial" w:cs="Arial"/>
          <w:b/>
          <w:bCs/>
          <w:color w:val="000000"/>
          <w:sz w:val="20"/>
          <w:szCs w:val="20"/>
        </w:rPr>
        <w:t>3 - DAS CONDIÇÕES DE PARTICIPAÇÃO E VEDAÇÕES</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340323">
        <w:rPr>
          <w:rFonts w:ascii="Arial" w:hAnsi="Arial" w:cs="Arial"/>
          <w:color w:val="000000"/>
          <w:sz w:val="20"/>
          <w:szCs w:val="20"/>
        </w:rPr>
        <w:t>.1 – Só Poderão participar desta licitação as empresas que tiverem ramo de atividade compatível com o objeto licitado, que será comprovado através do objeto do contrato social, na fase de Habilitação.</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340323">
        <w:rPr>
          <w:rFonts w:ascii="Arial" w:hAnsi="Arial" w:cs="Arial"/>
          <w:color w:val="000000"/>
          <w:sz w:val="20"/>
          <w:szCs w:val="20"/>
        </w:rPr>
        <w:t>.2 – Ao participar da presente licitação, as empresas assumem desde já, o compromisso de dispor de estoque em quantidades adequadas, bem como de todos os meios necessários à sua operação, para garantir a perfeita entrega dos produtos, desde que não haja fato de grande relevância, de</w:t>
      </w:r>
      <w:r>
        <w:rPr>
          <w:rFonts w:ascii="Arial" w:hAnsi="Arial" w:cs="Arial"/>
          <w:color w:val="000000"/>
          <w:sz w:val="20"/>
          <w:szCs w:val="20"/>
        </w:rPr>
        <w:t>vidamente aceito pela Administração</w:t>
      </w:r>
      <w:r w:rsidRPr="00340323">
        <w:rPr>
          <w:rFonts w:ascii="Arial" w:hAnsi="Arial" w:cs="Arial"/>
          <w:color w:val="000000"/>
          <w:sz w:val="20"/>
          <w:szCs w:val="20"/>
        </w:rPr>
        <w:t>.</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340323">
        <w:rPr>
          <w:rFonts w:ascii="Arial" w:hAnsi="Arial" w:cs="Arial"/>
          <w:color w:val="000000"/>
          <w:sz w:val="20"/>
          <w:szCs w:val="20"/>
        </w:rPr>
        <w:t xml:space="preserve">.3 - Não poderão participar os licitantes </w:t>
      </w:r>
      <w:r>
        <w:rPr>
          <w:rFonts w:ascii="Arial" w:hAnsi="Arial" w:cs="Arial"/>
          <w:color w:val="000000"/>
          <w:sz w:val="20"/>
          <w:szCs w:val="20"/>
        </w:rPr>
        <w:t xml:space="preserve">que se encontrem </w:t>
      </w:r>
      <w:proofErr w:type="gramStart"/>
      <w:r>
        <w:rPr>
          <w:rFonts w:ascii="Arial" w:hAnsi="Arial" w:cs="Arial"/>
          <w:color w:val="000000"/>
          <w:sz w:val="20"/>
          <w:szCs w:val="20"/>
        </w:rPr>
        <w:t>sob regime</w:t>
      </w:r>
      <w:proofErr w:type="gramEnd"/>
      <w:r>
        <w:rPr>
          <w:rFonts w:ascii="Arial" w:hAnsi="Arial" w:cs="Arial"/>
          <w:color w:val="000000"/>
          <w:sz w:val="20"/>
          <w:szCs w:val="20"/>
        </w:rPr>
        <w:t xml:space="preserve"> de</w:t>
      </w:r>
      <w:r w:rsidRPr="00340323">
        <w:rPr>
          <w:rFonts w:ascii="Arial" w:hAnsi="Arial" w:cs="Arial"/>
          <w:color w:val="000000"/>
          <w:sz w:val="20"/>
          <w:szCs w:val="20"/>
        </w:rPr>
        <w:t xml:space="preserve"> dissolução, liquidação, as empresas estrangeiras que não funcionem no País, as empresas suspensas do direito de licitar no prazo e nas condições do impedimento e as declaradas inidôneas para licitar ou contratar com a Administração Pública no prazo que perdurar tal punição.</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960734"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highlight w:val="yellow"/>
        </w:rPr>
        <w:t>3</w:t>
      </w:r>
      <w:r w:rsidRPr="00960734">
        <w:rPr>
          <w:rFonts w:ascii="Arial" w:hAnsi="Arial" w:cs="Arial"/>
          <w:color w:val="000000"/>
          <w:sz w:val="20"/>
          <w:szCs w:val="20"/>
          <w:highlight w:val="yellow"/>
        </w:rPr>
        <w:t>.4 –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3.5</w:t>
      </w:r>
      <w:r w:rsidRPr="00340323">
        <w:rPr>
          <w:rFonts w:ascii="Arial" w:hAnsi="Arial" w:cs="Arial"/>
          <w:color w:val="000000"/>
          <w:sz w:val="20"/>
          <w:szCs w:val="20"/>
        </w:rPr>
        <w:t xml:space="preserve"> - É vedada a participação na presente licitação: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3.5</w:t>
      </w:r>
      <w:r w:rsidRPr="00340323">
        <w:rPr>
          <w:rFonts w:ascii="Arial" w:hAnsi="Arial" w:cs="Arial"/>
          <w:color w:val="000000"/>
          <w:sz w:val="20"/>
          <w:szCs w:val="20"/>
        </w:rPr>
        <w:t>.1 – De mais de uma empresa sob o controle acionário de um mesmo grupo de pessoas, físicas ou jurídicas;</w:t>
      </w:r>
    </w:p>
    <w:p w:rsidR="00D40EF1" w:rsidRPr="00960734" w:rsidRDefault="00D40EF1" w:rsidP="00D40EF1">
      <w:pPr>
        <w:suppressAutoHyphens/>
        <w:autoSpaceDE w:val="0"/>
        <w:autoSpaceDN w:val="0"/>
        <w:adjustRightInd w:val="0"/>
        <w:jc w:val="both"/>
        <w:rPr>
          <w:rFonts w:ascii="Arial" w:hAnsi="Arial" w:cs="Arial"/>
          <w:color w:val="000000"/>
          <w:sz w:val="14"/>
          <w:szCs w:val="14"/>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Pr="00340323">
        <w:rPr>
          <w:rFonts w:ascii="Arial" w:hAnsi="Arial" w:cs="Arial"/>
          <w:color w:val="000000"/>
          <w:sz w:val="20"/>
          <w:szCs w:val="20"/>
        </w:rPr>
        <w:t>.</w:t>
      </w:r>
      <w:r>
        <w:rPr>
          <w:rFonts w:ascii="Arial" w:hAnsi="Arial" w:cs="Arial"/>
          <w:color w:val="000000"/>
          <w:sz w:val="20"/>
          <w:szCs w:val="20"/>
        </w:rPr>
        <w:t>5</w:t>
      </w:r>
      <w:r w:rsidRPr="00340323">
        <w:rPr>
          <w:rFonts w:ascii="Arial" w:hAnsi="Arial" w:cs="Arial"/>
          <w:color w:val="000000"/>
          <w:sz w:val="20"/>
          <w:szCs w:val="20"/>
        </w:rPr>
        <w:t>.2 - De pessoas físicas ou jurídicas reunidas em consórcio;</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3.5</w:t>
      </w:r>
      <w:r w:rsidRPr="00340323">
        <w:rPr>
          <w:rFonts w:ascii="Arial" w:hAnsi="Arial" w:cs="Arial"/>
          <w:color w:val="000000"/>
          <w:sz w:val="20"/>
          <w:szCs w:val="20"/>
        </w:rPr>
        <w:t>.3 - De pessoa jurídica em regime de recuperação judicial;</w:t>
      </w:r>
    </w:p>
    <w:p w:rsidR="00D40EF1" w:rsidRPr="00960734" w:rsidRDefault="00D40EF1" w:rsidP="00D40EF1">
      <w:pPr>
        <w:suppressAutoHyphens/>
        <w:autoSpaceDE w:val="0"/>
        <w:autoSpaceDN w:val="0"/>
        <w:adjustRightInd w:val="0"/>
        <w:jc w:val="both"/>
        <w:rPr>
          <w:rFonts w:ascii="Arial" w:hAnsi="Arial" w:cs="Arial"/>
          <w:color w:val="000000"/>
          <w:sz w:val="14"/>
          <w:szCs w:val="14"/>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3.5</w:t>
      </w:r>
      <w:r w:rsidRPr="00340323">
        <w:rPr>
          <w:rFonts w:ascii="Arial" w:hAnsi="Arial" w:cs="Arial"/>
          <w:color w:val="000000"/>
          <w:sz w:val="20"/>
          <w:szCs w:val="20"/>
        </w:rPr>
        <w:t>.4 - De pessoa jurídica que tenha sido declarada inidônea por qualquer órgão da Administração Pública direta ou indireta em qualquer esfera de governo;</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3.6</w:t>
      </w:r>
      <w:r w:rsidRPr="00340323">
        <w:rPr>
          <w:rFonts w:ascii="Arial" w:hAnsi="Arial" w:cs="Arial"/>
          <w:color w:val="000000"/>
          <w:sz w:val="20"/>
          <w:szCs w:val="20"/>
        </w:rPr>
        <w:t xml:space="preserve"> – Somente será permitida a participação de pessoa jurídica na presente licitação.</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b/>
          <w:bCs/>
          <w:color w:val="000000"/>
          <w:sz w:val="20"/>
          <w:szCs w:val="20"/>
        </w:rPr>
        <w:t>4</w:t>
      </w:r>
      <w:r w:rsidRPr="00340323">
        <w:rPr>
          <w:rFonts w:ascii="Arial" w:hAnsi="Arial" w:cs="Arial"/>
          <w:b/>
          <w:bCs/>
          <w:color w:val="000000"/>
          <w:sz w:val="20"/>
          <w:szCs w:val="20"/>
        </w:rPr>
        <w:t xml:space="preserve"> - DO CREDENCIAMENTO</w:t>
      </w:r>
    </w:p>
    <w:p w:rsidR="00D40EF1" w:rsidRPr="00960734" w:rsidRDefault="00D40EF1" w:rsidP="00D40EF1">
      <w:pPr>
        <w:suppressAutoHyphens/>
        <w:autoSpaceDE w:val="0"/>
        <w:autoSpaceDN w:val="0"/>
        <w:adjustRightInd w:val="0"/>
        <w:jc w:val="both"/>
        <w:rPr>
          <w:rFonts w:ascii="Arial" w:hAnsi="Arial" w:cs="Arial"/>
          <w:color w:val="000000"/>
          <w:sz w:val="14"/>
          <w:szCs w:val="14"/>
        </w:rPr>
      </w:pPr>
    </w:p>
    <w:p w:rsidR="00D40EF1" w:rsidRPr="00867739" w:rsidRDefault="00D40EF1" w:rsidP="00D40EF1">
      <w:pPr>
        <w:jc w:val="both"/>
        <w:rPr>
          <w:rFonts w:ascii="Arial" w:hAnsi="Arial" w:cs="Arial"/>
          <w:sz w:val="20"/>
          <w:szCs w:val="20"/>
        </w:rPr>
      </w:pPr>
      <w:r>
        <w:rPr>
          <w:rFonts w:ascii="Arial" w:hAnsi="Arial" w:cs="Arial"/>
          <w:color w:val="000000"/>
          <w:sz w:val="20"/>
          <w:szCs w:val="20"/>
        </w:rPr>
        <w:t>4</w:t>
      </w:r>
      <w:r w:rsidRPr="00340323">
        <w:rPr>
          <w:rFonts w:ascii="Arial" w:hAnsi="Arial" w:cs="Arial"/>
          <w:color w:val="000000"/>
          <w:sz w:val="20"/>
          <w:szCs w:val="20"/>
        </w:rPr>
        <w:t xml:space="preserve">.1 - </w:t>
      </w:r>
      <w:r w:rsidRPr="00867739">
        <w:rPr>
          <w:rFonts w:ascii="Arial" w:hAnsi="Arial" w:cs="Arial"/>
          <w:sz w:val="20"/>
          <w:szCs w:val="20"/>
        </w:rPr>
        <w:t xml:space="preserve">Cada licitante deverá se apresentar, na data designada para a sessão pública, junto </w:t>
      </w:r>
      <w:r>
        <w:rPr>
          <w:rFonts w:ascii="Arial" w:hAnsi="Arial" w:cs="Arial"/>
          <w:sz w:val="20"/>
          <w:szCs w:val="20"/>
        </w:rPr>
        <w:t>ao Pregoeiro</w:t>
      </w:r>
      <w:r w:rsidRPr="00867739">
        <w:rPr>
          <w:rFonts w:ascii="Arial" w:hAnsi="Arial" w:cs="Arial"/>
          <w:sz w:val="20"/>
          <w:szCs w:val="20"/>
        </w:rPr>
        <w:t>, por meio de um representante legal, que, munido de documento que o habilite, venha responder por sua representada, devendo ainda, no ato de entrega dos envelopes, identificar-se exibindo sua Carteira de Identidade ou outro documento equivalente.</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.2 – A habilitação do representante legal da licitante deverá ser feita por meio de:</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 xml:space="preserve">.2.1 - Instrumentos públicos ou particulares de procuração, que lhe </w:t>
      </w:r>
      <w:proofErr w:type="spellStart"/>
      <w:r w:rsidRPr="00340323">
        <w:rPr>
          <w:rFonts w:ascii="Arial" w:hAnsi="Arial" w:cs="Arial"/>
          <w:color w:val="000000"/>
          <w:sz w:val="20"/>
          <w:szCs w:val="20"/>
        </w:rPr>
        <w:t>dêem</w:t>
      </w:r>
      <w:proofErr w:type="spellEnd"/>
      <w:r w:rsidRPr="00340323">
        <w:rPr>
          <w:rFonts w:ascii="Arial" w:hAnsi="Arial" w:cs="Arial"/>
          <w:color w:val="000000"/>
          <w:sz w:val="20"/>
          <w:szCs w:val="20"/>
        </w:rPr>
        <w:t xml:space="preserve"> poderes para a prática de todos os demais atos pertinentes ao certame, em nome da licitante, juntamente com o contrato social da empresa </w:t>
      </w:r>
      <w:r w:rsidRPr="00A65CE0">
        <w:rPr>
          <w:rFonts w:ascii="Arial" w:hAnsi="Arial" w:cs="Arial"/>
          <w:color w:val="000000"/>
          <w:sz w:val="20"/>
          <w:szCs w:val="20"/>
          <w:u w:val="single"/>
        </w:rPr>
        <w:t>(última alteração consolidada ou contrato originário acompanhado de todas as alterações posteriores);</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.2.2 O procurador da licitante, se houver, deverá ser dotado de poderes para receber citação, intimação e responderá administrativa e judicialmente por seus atos em solidariedade com a licitante.</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 xml:space="preserve">.2.3 – Contrato Social, nos casos de sócio, proprietário, dirigente ou assemelhado da licitante devendo neste caso ser </w:t>
      </w:r>
      <w:proofErr w:type="gramStart"/>
      <w:r w:rsidRPr="00340323">
        <w:rPr>
          <w:rFonts w:ascii="Arial" w:hAnsi="Arial" w:cs="Arial"/>
          <w:color w:val="000000"/>
          <w:sz w:val="20"/>
          <w:szCs w:val="20"/>
        </w:rPr>
        <w:t>apresentado cópia do respectivo estatuto ou contrato social consolidado ou contrato social originário acompanhado de todas as alterações posteriores</w:t>
      </w:r>
      <w:proofErr w:type="gramEnd"/>
      <w:r w:rsidRPr="00340323">
        <w:rPr>
          <w:rFonts w:ascii="Arial" w:hAnsi="Arial" w:cs="Arial"/>
          <w:color w:val="000000"/>
          <w:sz w:val="20"/>
          <w:szCs w:val="20"/>
        </w:rPr>
        <w:t>, nas quais estejam expressos os poderes para exercer direitos e assumir obrigações, em nome da licitante.</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867739" w:rsidRDefault="00D40EF1" w:rsidP="00D40EF1">
      <w:pPr>
        <w:jc w:val="both"/>
        <w:rPr>
          <w:rFonts w:ascii="Arial" w:hAnsi="Arial" w:cs="Arial"/>
          <w:sz w:val="20"/>
          <w:szCs w:val="20"/>
        </w:rPr>
      </w:pPr>
      <w:r>
        <w:rPr>
          <w:rFonts w:ascii="Arial" w:hAnsi="Arial" w:cs="Arial"/>
          <w:color w:val="000000"/>
          <w:sz w:val="20"/>
          <w:szCs w:val="20"/>
        </w:rPr>
        <w:t>4</w:t>
      </w:r>
      <w:r w:rsidRPr="00340323">
        <w:rPr>
          <w:rFonts w:ascii="Arial" w:hAnsi="Arial" w:cs="Arial"/>
          <w:color w:val="000000"/>
          <w:sz w:val="20"/>
          <w:szCs w:val="20"/>
        </w:rPr>
        <w:t xml:space="preserve">.3 </w:t>
      </w:r>
      <w:r>
        <w:rPr>
          <w:rFonts w:ascii="Arial" w:hAnsi="Arial" w:cs="Arial"/>
          <w:color w:val="000000"/>
          <w:sz w:val="20"/>
          <w:szCs w:val="20"/>
        </w:rPr>
        <w:t>–</w:t>
      </w:r>
      <w:r w:rsidRPr="00340323">
        <w:rPr>
          <w:rFonts w:ascii="Arial" w:hAnsi="Arial" w:cs="Arial"/>
          <w:color w:val="000000"/>
          <w:sz w:val="20"/>
          <w:szCs w:val="20"/>
        </w:rPr>
        <w:t xml:space="preserve"> </w:t>
      </w:r>
      <w:r>
        <w:rPr>
          <w:rFonts w:ascii="Arial" w:hAnsi="Arial" w:cs="Arial"/>
          <w:color w:val="000000"/>
          <w:sz w:val="20"/>
          <w:szCs w:val="20"/>
          <w:u w:val="single"/>
        </w:rPr>
        <w:t>A empresa que não se fizer representar por preposto devidamente credenciado ou munido de procuração, não poderá participar da etapa de lances verbais de preços.</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 xml:space="preserve">.4 – </w:t>
      </w:r>
      <w:r w:rsidR="0081402F">
        <w:rPr>
          <w:rFonts w:ascii="Arial" w:hAnsi="Arial" w:cs="Arial"/>
          <w:color w:val="000000"/>
          <w:sz w:val="20"/>
          <w:szCs w:val="20"/>
          <w:highlight w:val="yellow"/>
          <w:u w:val="single"/>
        </w:rPr>
        <w:t>No ato do credenciamento, além do Ato Constitutivo da empresa (Estatuto, Contrato Social Consolidado ou Comprovante de Empresário Individual), o representante deverá apresentar Procuração ou Carta de Credenciamento, bem como a Declaração dando ciência de que cumpre plenamente os requisitos de habilitação, na forma do artigo 4º, inciso VII da Lei Federal nº 10.520/2002 (Anexo VIII), e também o comprovante de enquadramento como Micro ou Pequena Empresa, se for o caso</w:t>
      </w:r>
      <w:r w:rsidRPr="00340323">
        <w:rPr>
          <w:rFonts w:ascii="Arial" w:hAnsi="Arial" w:cs="Arial"/>
          <w:color w:val="000000"/>
          <w:sz w:val="20"/>
          <w:szCs w:val="20"/>
        </w:rPr>
        <w:t>.</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.4.2 – A empresa que declarar que cumpre os requisitos de habilitação e não</w:t>
      </w:r>
      <w:r>
        <w:rPr>
          <w:rFonts w:ascii="Arial" w:hAnsi="Arial" w:cs="Arial"/>
          <w:color w:val="000000"/>
          <w:sz w:val="20"/>
          <w:szCs w:val="20"/>
        </w:rPr>
        <w:t xml:space="preserve"> atender ao que exige o edital</w:t>
      </w:r>
      <w:proofErr w:type="gramStart"/>
      <w:r>
        <w:rPr>
          <w:rFonts w:ascii="Arial" w:hAnsi="Arial" w:cs="Arial"/>
          <w:color w:val="000000"/>
          <w:sz w:val="20"/>
          <w:szCs w:val="20"/>
        </w:rPr>
        <w:t xml:space="preserve">, </w:t>
      </w:r>
      <w:r w:rsidRPr="00340323">
        <w:rPr>
          <w:rFonts w:ascii="Arial" w:hAnsi="Arial" w:cs="Arial"/>
          <w:color w:val="000000"/>
          <w:sz w:val="20"/>
          <w:szCs w:val="20"/>
        </w:rPr>
        <w:t>será</w:t>
      </w:r>
      <w:proofErr w:type="gramEnd"/>
      <w:r w:rsidRPr="00340323">
        <w:rPr>
          <w:rFonts w:ascii="Arial" w:hAnsi="Arial" w:cs="Arial"/>
          <w:color w:val="000000"/>
          <w:sz w:val="20"/>
          <w:szCs w:val="20"/>
        </w:rPr>
        <w:t xml:space="preserve"> suspensa de participar de licitação na Prefeitura Municipal de Vassouras pelo prazo de 01 (um) ano, a contar da data da sessão.</w:t>
      </w:r>
    </w:p>
    <w:p w:rsidR="00D40EF1" w:rsidRPr="00960734" w:rsidRDefault="00D40EF1" w:rsidP="00D40EF1">
      <w:pPr>
        <w:suppressAutoHyphens/>
        <w:autoSpaceDE w:val="0"/>
        <w:autoSpaceDN w:val="0"/>
        <w:adjustRightInd w:val="0"/>
        <w:jc w:val="both"/>
        <w:rPr>
          <w:rFonts w:ascii="Arial" w:hAnsi="Arial" w:cs="Arial"/>
          <w:color w:val="000000"/>
          <w:sz w:val="16"/>
          <w:szCs w:val="16"/>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4</w:t>
      </w:r>
      <w:r w:rsidRPr="00340323">
        <w:rPr>
          <w:rFonts w:ascii="Arial" w:hAnsi="Arial" w:cs="Arial"/>
          <w:color w:val="000000"/>
          <w:sz w:val="20"/>
          <w:szCs w:val="20"/>
        </w:rPr>
        <w:t>.4.3 – A</w:t>
      </w:r>
      <w:r>
        <w:rPr>
          <w:rFonts w:ascii="Arial" w:hAnsi="Arial" w:cs="Arial"/>
          <w:color w:val="000000"/>
          <w:sz w:val="20"/>
          <w:szCs w:val="20"/>
        </w:rPr>
        <w:t xml:space="preserve"> suspensão de que trata o item 4</w:t>
      </w:r>
      <w:r w:rsidRPr="00340323">
        <w:rPr>
          <w:rFonts w:ascii="Arial" w:hAnsi="Arial" w:cs="Arial"/>
          <w:color w:val="000000"/>
          <w:sz w:val="20"/>
          <w:szCs w:val="20"/>
        </w:rPr>
        <w:t>.4.2 constará obrigatoriamente da Ata, declarando que a licitante não atende aos requisitos do edital, e será convocada a 2ª empresa classificada.</w:t>
      </w:r>
    </w:p>
    <w:p w:rsidR="00D40EF1" w:rsidRPr="00D35BBB" w:rsidRDefault="00D40EF1" w:rsidP="00D40EF1">
      <w:pPr>
        <w:suppressAutoHyphens/>
        <w:autoSpaceDE w:val="0"/>
        <w:autoSpaceDN w:val="0"/>
        <w:adjustRightInd w:val="0"/>
        <w:jc w:val="both"/>
        <w:rPr>
          <w:rFonts w:ascii="Arial" w:hAnsi="Arial" w:cs="Arial"/>
          <w:color w:val="000000"/>
          <w:sz w:val="16"/>
          <w:szCs w:val="16"/>
        </w:rPr>
      </w:pPr>
    </w:p>
    <w:p w:rsidR="00D40EF1" w:rsidRPr="00867739" w:rsidRDefault="00D40EF1" w:rsidP="00D40EF1">
      <w:pPr>
        <w:jc w:val="both"/>
        <w:rPr>
          <w:rFonts w:ascii="Arial" w:hAnsi="Arial" w:cs="Arial"/>
          <w:color w:val="FF0000"/>
          <w:sz w:val="20"/>
          <w:szCs w:val="20"/>
        </w:rPr>
      </w:pPr>
      <w:r>
        <w:rPr>
          <w:rFonts w:ascii="Arial" w:hAnsi="Arial" w:cs="Arial"/>
          <w:color w:val="000000"/>
          <w:sz w:val="20"/>
          <w:szCs w:val="20"/>
        </w:rPr>
        <w:t>4</w:t>
      </w:r>
      <w:r w:rsidRPr="00340323">
        <w:rPr>
          <w:rFonts w:ascii="Arial" w:hAnsi="Arial" w:cs="Arial"/>
          <w:color w:val="000000"/>
          <w:sz w:val="20"/>
          <w:szCs w:val="20"/>
        </w:rPr>
        <w:t xml:space="preserve">.4.4 – </w:t>
      </w:r>
      <w:r w:rsidRPr="00867739">
        <w:rPr>
          <w:rFonts w:ascii="Arial" w:hAnsi="Arial" w:cs="Arial"/>
          <w:sz w:val="20"/>
          <w:szCs w:val="20"/>
        </w:rPr>
        <w:t>A suspensão deverá ser ratificada pel</w:t>
      </w:r>
      <w:r>
        <w:rPr>
          <w:rFonts w:ascii="Arial" w:hAnsi="Arial" w:cs="Arial"/>
          <w:sz w:val="20"/>
          <w:szCs w:val="20"/>
        </w:rPr>
        <w:t>a Autoridade Superior.</w:t>
      </w:r>
    </w:p>
    <w:p w:rsidR="00D40EF1" w:rsidRPr="00960734" w:rsidRDefault="00D40EF1" w:rsidP="00D40EF1">
      <w:pPr>
        <w:suppressAutoHyphens/>
        <w:autoSpaceDE w:val="0"/>
        <w:autoSpaceDN w:val="0"/>
        <w:adjustRightInd w:val="0"/>
        <w:jc w:val="both"/>
        <w:rPr>
          <w:rFonts w:ascii="Arial" w:hAnsi="Arial" w:cs="Arial"/>
          <w:b/>
          <w:bCs/>
          <w:color w:val="000000"/>
          <w:sz w:val="14"/>
          <w:szCs w:val="14"/>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b/>
          <w:bCs/>
          <w:color w:val="000000"/>
          <w:sz w:val="20"/>
          <w:szCs w:val="20"/>
        </w:rPr>
        <w:t>5</w:t>
      </w:r>
      <w:r w:rsidRPr="00340323">
        <w:rPr>
          <w:rFonts w:ascii="Arial" w:hAnsi="Arial" w:cs="Arial"/>
          <w:b/>
          <w:bCs/>
          <w:color w:val="000000"/>
          <w:sz w:val="20"/>
          <w:szCs w:val="20"/>
        </w:rPr>
        <w:t xml:space="preserve"> - DA ENTREGA DOS ENVELOPES</w:t>
      </w:r>
    </w:p>
    <w:p w:rsidR="00D40EF1" w:rsidRPr="00960734" w:rsidRDefault="00D40EF1" w:rsidP="00D40EF1">
      <w:pPr>
        <w:suppressAutoHyphens/>
        <w:autoSpaceDE w:val="0"/>
        <w:autoSpaceDN w:val="0"/>
        <w:adjustRightInd w:val="0"/>
        <w:jc w:val="both"/>
        <w:rPr>
          <w:rFonts w:ascii="Arial" w:hAnsi="Arial" w:cs="Arial"/>
          <w:color w:val="000000"/>
          <w:sz w:val="14"/>
          <w:szCs w:val="14"/>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5</w:t>
      </w:r>
      <w:r w:rsidRPr="00340323">
        <w:rPr>
          <w:rFonts w:ascii="Arial" w:hAnsi="Arial" w:cs="Arial"/>
          <w:color w:val="000000"/>
          <w:sz w:val="20"/>
          <w:szCs w:val="20"/>
        </w:rPr>
        <w:t xml:space="preserve">.1 – </w:t>
      </w:r>
      <w:r w:rsidRPr="00867739">
        <w:rPr>
          <w:rFonts w:ascii="Arial" w:hAnsi="Arial" w:cs="Arial"/>
          <w:sz w:val="20"/>
          <w:szCs w:val="20"/>
        </w:rPr>
        <w:t>Após a c</w:t>
      </w:r>
      <w:r>
        <w:rPr>
          <w:rFonts w:ascii="Arial" w:hAnsi="Arial" w:cs="Arial"/>
          <w:sz w:val="20"/>
          <w:szCs w:val="20"/>
        </w:rPr>
        <w:t>onfirmação dos credenciados pelo Pregoeiro</w:t>
      </w:r>
      <w:r w:rsidRPr="00867739">
        <w:rPr>
          <w:rFonts w:ascii="Arial" w:hAnsi="Arial" w:cs="Arial"/>
          <w:sz w:val="20"/>
          <w:szCs w:val="20"/>
        </w:rPr>
        <w:t xml:space="preserve">, </w:t>
      </w:r>
      <w:proofErr w:type="gramStart"/>
      <w:r w:rsidRPr="00867739">
        <w:rPr>
          <w:rFonts w:ascii="Arial" w:hAnsi="Arial" w:cs="Arial"/>
          <w:sz w:val="20"/>
          <w:szCs w:val="20"/>
        </w:rPr>
        <w:t>será</w:t>
      </w:r>
      <w:proofErr w:type="gramEnd"/>
      <w:r w:rsidRPr="00867739">
        <w:rPr>
          <w:rFonts w:ascii="Arial" w:hAnsi="Arial" w:cs="Arial"/>
          <w:sz w:val="20"/>
          <w:szCs w:val="20"/>
        </w:rPr>
        <w:t xml:space="preserve"> solicitado à entrega dos 02 (dois) envelopes distintos, contendo, respectivamente, a Proposta de Preços e os Documentos de Habilita</w:t>
      </w:r>
      <w:r>
        <w:rPr>
          <w:rFonts w:ascii="Arial" w:hAnsi="Arial" w:cs="Arial"/>
          <w:sz w:val="20"/>
          <w:szCs w:val="20"/>
        </w:rPr>
        <w:t>ção, que deverão ser entregues ao Pregoeiro</w:t>
      </w:r>
      <w:r w:rsidRPr="00867739">
        <w:rPr>
          <w:rFonts w:ascii="Arial" w:hAnsi="Arial" w:cs="Arial"/>
          <w:sz w:val="20"/>
          <w:szCs w:val="20"/>
        </w:rPr>
        <w:t xml:space="preserve"> pelo representante credenciado, devidamente fechados e rubricados no fecho, constando obrigatoriamente da parte externa de cada um, as seguintes indicações:</w:t>
      </w:r>
    </w:p>
    <w:p w:rsidR="00D40EF1" w:rsidRPr="00960734" w:rsidRDefault="00D40EF1" w:rsidP="00D40EF1">
      <w:pPr>
        <w:suppressAutoHyphens/>
        <w:autoSpaceDE w:val="0"/>
        <w:autoSpaceDN w:val="0"/>
        <w:adjustRightInd w:val="0"/>
        <w:jc w:val="center"/>
        <w:rPr>
          <w:rFonts w:ascii="Arial" w:hAnsi="Arial" w:cs="Arial"/>
          <w:b/>
          <w:bCs/>
          <w:color w:val="000000"/>
          <w:sz w:val="16"/>
          <w:szCs w:val="16"/>
        </w:rPr>
      </w:pP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t>ENVELOPE “A” - PROPOSTA DE PREÇOS</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t>RAZÃO SOCIAL</w:t>
      </w:r>
    </w:p>
    <w:p w:rsidR="00D40EF1" w:rsidRPr="00D35BBB" w:rsidRDefault="00D40EF1" w:rsidP="00D40EF1">
      <w:pPr>
        <w:suppressAutoHyphens/>
        <w:autoSpaceDE w:val="0"/>
        <w:autoSpaceDN w:val="0"/>
        <w:adjustRightInd w:val="0"/>
        <w:jc w:val="center"/>
        <w:rPr>
          <w:rFonts w:ascii="Arial" w:hAnsi="Arial" w:cs="Arial"/>
          <w:b/>
          <w:bCs/>
          <w:color w:val="000000"/>
          <w:sz w:val="16"/>
          <w:szCs w:val="16"/>
        </w:rPr>
      </w:pPr>
    </w:p>
    <w:p w:rsidR="00D40EF1" w:rsidRPr="00A6400A" w:rsidRDefault="00D40EF1" w:rsidP="00D40EF1">
      <w:pPr>
        <w:suppressAutoHyphens/>
        <w:autoSpaceDE w:val="0"/>
        <w:autoSpaceDN w:val="0"/>
        <w:adjustRightInd w:val="0"/>
        <w:jc w:val="center"/>
        <w:rPr>
          <w:rFonts w:ascii="Arial" w:hAnsi="Arial" w:cs="Arial"/>
          <w:b/>
          <w:bCs/>
          <w:color w:val="000000"/>
          <w:sz w:val="20"/>
          <w:szCs w:val="20"/>
        </w:rPr>
      </w:pPr>
      <w:r w:rsidRPr="00A6400A">
        <w:rPr>
          <w:rFonts w:ascii="Arial" w:hAnsi="Arial" w:cs="Arial"/>
          <w:b/>
          <w:bCs/>
          <w:color w:val="000000"/>
          <w:sz w:val="20"/>
          <w:szCs w:val="20"/>
        </w:rPr>
        <w:t>ENVELOPE “B” - HABILITAÇÃO</w:t>
      </w:r>
    </w:p>
    <w:p w:rsidR="00D40EF1" w:rsidRPr="00A6400A" w:rsidRDefault="00D40EF1" w:rsidP="00D40EF1">
      <w:pPr>
        <w:suppressAutoHyphens/>
        <w:autoSpaceDE w:val="0"/>
        <w:autoSpaceDN w:val="0"/>
        <w:adjustRightInd w:val="0"/>
        <w:jc w:val="center"/>
        <w:rPr>
          <w:rFonts w:ascii="Arial" w:hAnsi="Arial" w:cs="Arial"/>
          <w:b/>
          <w:bCs/>
          <w:color w:val="000000"/>
          <w:sz w:val="20"/>
          <w:szCs w:val="20"/>
        </w:rPr>
      </w:pPr>
      <w:r w:rsidRPr="00A6400A">
        <w:rPr>
          <w:rFonts w:ascii="Arial" w:hAnsi="Arial" w:cs="Arial"/>
          <w:b/>
          <w:bCs/>
          <w:color w:val="000000"/>
          <w:sz w:val="20"/>
          <w:szCs w:val="20"/>
        </w:rPr>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A6400A">
        <w:rPr>
          <w:rFonts w:ascii="Arial" w:hAnsi="Arial" w:cs="Arial"/>
          <w:b/>
          <w:bCs/>
          <w:color w:val="000000"/>
          <w:sz w:val="20"/>
          <w:szCs w:val="20"/>
        </w:rPr>
        <w:lastRenderedPageBreak/>
        <w:t>RAZÃO SOCIAL</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5</w:t>
      </w:r>
      <w:r w:rsidRPr="00340323">
        <w:rPr>
          <w:rFonts w:ascii="Arial" w:hAnsi="Arial" w:cs="Arial"/>
          <w:color w:val="000000"/>
          <w:sz w:val="20"/>
          <w:szCs w:val="20"/>
        </w:rPr>
        <w:t xml:space="preserve">.2 – Somente serão abertos os envelopes de habilitação da(s) licitante(s) que ofertarem o </w:t>
      </w:r>
      <w:r w:rsidRPr="00340323">
        <w:rPr>
          <w:rFonts w:ascii="Arial" w:hAnsi="Arial" w:cs="Arial"/>
          <w:b/>
          <w:bCs/>
          <w:color w:val="000000"/>
          <w:sz w:val="20"/>
          <w:szCs w:val="20"/>
        </w:rPr>
        <w:t>menor preço por item</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5</w:t>
      </w:r>
      <w:r w:rsidRPr="00340323">
        <w:rPr>
          <w:rFonts w:ascii="Arial" w:hAnsi="Arial" w:cs="Arial"/>
          <w:color w:val="000000"/>
          <w:sz w:val="20"/>
          <w:szCs w:val="20"/>
        </w:rPr>
        <w:t>.3 – Uma vez declarada a(s) licitante(s) vencedora(s), os demais envelopes de habilitação serão devolvidos às respectivas licitantes.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b/>
          <w:bCs/>
          <w:color w:val="000000"/>
          <w:sz w:val="20"/>
          <w:szCs w:val="20"/>
        </w:rPr>
        <w:t>6</w:t>
      </w:r>
      <w:r w:rsidRPr="00340323">
        <w:rPr>
          <w:rFonts w:ascii="Arial" w:hAnsi="Arial" w:cs="Arial"/>
          <w:b/>
          <w:bCs/>
          <w:color w:val="000000"/>
          <w:sz w:val="20"/>
          <w:szCs w:val="20"/>
        </w:rPr>
        <w:t xml:space="preserve"> - DA PROPOSTA DE PREÇOS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.1 - A proposta terá que ser preenchida de maneira clara, precisa e expressa em moeda corrente do país (R$), pela Licitante, sem emendas ou rasuras, sendo que somente será aceita proposta com duas casas decimais depois da vírgula.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 xml:space="preserve">.2 - A proposta de preços poderá ser preenchida no próprio formulário fornecido por esta Prefeitura </w:t>
      </w:r>
      <w:r w:rsidRPr="002A0518">
        <w:rPr>
          <w:rFonts w:ascii="Arial" w:hAnsi="Arial" w:cs="Arial"/>
          <w:color w:val="000000"/>
          <w:sz w:val="20"/>
          <w:szCs w:val="20"/>
        </w:rPr>
        <w:t xml:space="preserve">(Anexo I), que é parte integrante deste Edital, sem emendas e/ou rasuras, datada e assinada pelo representante </w:t>
      </w:r>
      <w:proofErr w:type="gramStart"/>
      <w:r w:rsidRPr="002A0518">
        <w:rPr>
          <w:rFonts w:ascii="Arial" w:hAnsi="Arial" w:cs="Arial"/>
          <w:color w:val="000000"/>
          <w:sz w:val="20"/>
          <w:szCs w:val="20"/>
        </w:rPr>
        <w:t>legal, já inclusos</w:t>
      </w:r>
      <w:proofErr w:type="gramEnd"/>
      <w:r w:rsidRPr="002A0518">
        <w:rPr>
          <w:rFonts w:ascii="Arial" w:hAnsi="Arial" w:cs="Arial"/>
          <w:color w:val="000000"/>
          <w:sz w:val="20"/>
          <w:szCs w:val="20"/>
        </w:rPr>
        <w:t xml:space="preserve"> todos os custos (diretos e indiretos) e descontos a serem oferecidos.</w:t>
      </w:r>
    </w:p>
    <w:p w:rsidR="00D40EF1" w:rsidRPr="002A0518"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6.2.1 – A licitante</w:t>
      </w:r>
      <w:r w:rsidRPr="00340323">
        <w:rPr>
          <w:rFonts w:ascii="Arial" w:hAnsi="Arial" w:cs="Arial"/>
          <w:color w:val="000000"/>
          <w:sz w:val="20"/>
          <w:szCs w:val="20"/>
        </w:rPr>
        <w:t xml:space="preserve"> fica vinculada à Administração pelo preço que constar da proposta vencedora. Uma vez proferido o resultado, o preço, em hipótese alguma, poderá ser acrescido, mesmo que tenha havido erro na apresentação.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 xml:space="preserve">.3 - </w:t>
      </w:r>
      <w:r w:rsidRPr="00867739">
        <w:rPr>
          <w:rFonts w:ascii="Arial" w:hAnsi="Arial" w:cs="Arial"/>
          <w:sz w:val="20"/>
          <w:szCs w:val="20"/>
        </w:rPr>
        <w:t xml:space="preserve">Ficará a exclusivo critério </w:t>
      </w:r>
      <w:proofErr w:type="gramStart"/>
      <w:r w:rsidRPr="00867739">
        <w:rPr>
          <w:rFonts w:ascii="Arial" w:hAnsi="Arial" w:cs="Arial"/>
          <w:sz w:val="20"/>
          <w:szCs w:val="20"/>
        </w:rPr>
        <w:t>d</w:t>
      </w:r>
      <w:r>
        <w:rPr>
          <w:rFonts w:ascii="Arial" w:hAnsi="Arial" w:cs="Arial"/>
          <w:sz w:val="20"/>
          <w:szCs w:val="20"/>
        </w:rPr>
        <w:t>o Pregoeiro</w:t>
      </w:r>
      <w:r w:rsidRPr="00867739">
        <w:rPr>
          <w:rFonts w:ascii="Arial" w:hAnsi="Arial" w:cs="Arial"/>
          <w:sz w:val="20"/>
          <w:szCs w:val="20"/>
        </w:rPr>
        <w:t xml:space="preserve"> eliminar</w:t>
      </w:r>
      <w:proofErr w:type="gramEnd"/>
      <w:r w:rsidRPr="00867739">
        <w:rPr>
          <w:rFonts w:ascii="Arial" w:hAnsi="Arial" w:cs="Arial"/>
          <w:sz w:val="20"/>
          <w:szCs w:val="20"/>
        </w:rPr>
        <w:t>, parcial ou totalmente, a proposta apresentada com emenda e/ou rasuras, ou seja, qualquer escrita que</w:t>
      </w:r>
      <w:r>
        <w:rPr>
          <w:rFonts w:ascii="Arial" w:hAnsi="Arial" w:cs="Arial"/>
          <w:sz w:val="20"/>
          <w:szCs w:val="20"/>
        </w:rPr>
        <w:t xml:space="preserve"> não possa ser interpretada pelo Pregoeiro</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 xml:space="preserve">.4 - A proposta terá de ser preenchida com todos os dados solicitados, </w:t>
      </w:r>
      <w:proofErr w:type="gramStart"/>
      <w:r w:rsidRPr="00340323">
        <w:rPr>
          <w:rFonts w:ascii="Arial" w:hAnsi="Arial" w:cs="Arial"/>
          <w:color w:val="000000"/>
          <w:sz w:val="20"/>
          <w:szCs w:val="20"/>
        </w:rPr>
        <w:t>sob pena</w:t>
      </w:r>
      <w:proofErr w:type="gramEnd"/>
      <w:r w:rsidRPr="00340323">
        <w:rPr>
          <w:rFonts w:ascii="Arial" w:hAnsi="Arial" w:cs="Arial"/>
          <w:color w:val="000000"/>
          <w:sz w:val="20"/>
          <w:szCs w:val="20"/>
        </w:rPr>
        <w:t xml:space="preserve"> de ser eliminada a licitante que não cumprir a exigência.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 xml:space="preserve">.5 - </w:t>
      </w:r>
      <w:r w:rsidRPr="00867739">
        <w:rPr>
          <w:rFonts w:ascii="Arial" w:hAnsi="Arial" w:cs="Arial"/>
          <w:sz w:val="20"/>
          <w:szCs w:val="20"/>
        </w:rPr>
        <w:t>Qualquer esclarecimento poderá ser feito através de carta anexada à proposta, ficando a critério d</w:t>
      </w:r>
      <w:r>
        <w:rPr>
          <w:rFonts w:ascii="Arial" w:hAnsi="Arial" w:cs="Arial"/>
          <w:sz w:val="20"/>
          <w:szCs w:val="20"/>
        </w:rPr>
        <w:t>o Pregoeiro</w:t>
      </w:r>
      <w:r w:rsidRPr="00867739">
        <w:rPr>
          <w:rFonts w:ascii="Arial" w:hAnsi="Arial" w:cs="Arial"/>
          <w:sz w:val="20"/>
          <w:szCs w:val="20"/>
        </w:rPr>
        <w:t xml:space="preserve"> considerá-la ou não como subsídio para a instrução processual</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.6 - O prazo de validade das propostas será de 60 (sessenta) dias, a contar da data de entrega das mesmas.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Pr="00340323">
        <w:rPr>
          <w:rFonts w:ascii="Arial" w:hAnsi="Arial" w:cs="Arial"/>
          <w:color w:val="000000"/>
          <w:sz w:val="20"/>
          <w:szCs w:val="20"/>
        </w:rPr>
        <w:t xml:space="preserve">.7 - </w:t>
      </w:r>
      <w:r w:rsidRPr="005C7F57">
        <w:rPr>
          <w:rFonts w:ascii="Arial" w:hAnsi="Arial" w:cs="Arial"/>
          <w:sz w:val="20"/>
          <w:szCs w:val="20"/>
        </w:rPr>
        <w:t xml:space="preserve">As propostas que apresentarem erros de cálculo terão </w:t>
      </w:r>
      <w:r>
        <w:rPr>
          <w:rFonts w:ascii="Arial" w:hAnsi="Arial" w:cs="Arial"/>
          <w:sz w:val="20"/>
          <w:szCs w:val="20"/>
        </w:rPr>
        <w:t>seus</w:t>
      </w:r>
      <w:r w:rsidRPr="005C7F57">
        <w:rPr>
          <w:rFonts w:ascii="Arial" w:hAnsi="Arial" w:cs="Arial"/>
          <w:sz w:val="20"/>
          <w:szCs w:val="20"/>
        </w:rPr>
        <w:t xml:space="preserve"> valores corrigidos au</w:t>
      </w:r>
      <w:r>
        <w:rPr>
          <w:rFonts w:ascii="Arial" w:hAnsi="Arial" w:cs="Arial"/>
          <w:sz w:val="20"/>
          <w:szCs w:val="20"/>
        </w:rPr>
        <w:t>tomaticamente pelo Pregoeiro</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b/>
          <w:bCs/>
          <w:color w:val="000000"/>
          <w:sz w:val="20"/>
          <w:szCs w:val="20"/>
        </w:rPr>
        <w:t>7</w:t>
      </w:r>
      <w:r w:rsidRPr="00340323">
        <w:rPr>
          <w:rFonts w:ascii="Arial" w:hAnsi="Arial" w:cs="Arial"/>
          <w:b/>
          <w:bCs/>
          <w:color w:val="000000"/>
          <w:sz w:val="20"/>
          <w:szCs w:val="20"/>
        </w:rPr>
        <w:t xml:space="preserve"> - DA HABILITAÇÃO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 xml:space="preserve">7.1 – A documentação de habilitação deverá ser apresentada na forma dos itens </w:t>
      </w:r>
      <w:proofErr w:type="gramStart"/>
      <w:r w:rsidRPr="002A0518">
        <w:rPr>
          <w:rFonts w:ascii="Arial" w:hAnsi="Arial" w:cs="Arial"/>
          <w:color w:val="000000"/>
          <w:sz w:val="20"/>
          <w:szCs w:val="20"/>
        </w:rPr>
        <w:t>4</w:t>
      </w:r>
      <w:proofErr w:type="gramEnd"/>
      <w:r w:rsidRPr="002A0518">
        <w:rPr>
          <w:rFonts w:ascii="Arial" w:hAnsi="Arial" w:cs="Arial"/>
          <w:color w:val="000000"/>
          <w:sz w:val="20"/>
          <w:szCs w:val="20"/>
        </w:rPr>
        <w:t xml:space="preserve"> e 5.</w:t>
      </w:r>
    </w:p>
    <w:p w:rsidR="00D40EF1" w:rsidRPr="002A0518" w:rsidRDefault="00D40EF1" w:rsidP="00D40EF1">
      <w:pPr>
        <w:suppressAutoHyphens/>
        <w:autoSpaceDE w:val="0"/>
        <w:autoSpaceDN w:val="0"/>
        <w:adjustRightInd w:val="0"/>
        <w:jc w:val="both"/>
        <w:rPr>
          <w:rFonts w:ascii="Arial" w:hAnsi="Arial" w:cs="Arial"/>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7.2 – Cada licitante deverá apresentar tão somente a seguinte documentação no envelope “B”:</w:t>
      </w:r>
    </w:p>
    <w:p w:rsidR="00D40EF1" w:rsidRPr="002A0518"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7.2.1 – As declarações conforme Anexos V a VIII deste Edital.</w:t>
      </w:r>
    </w:p>
    <w:p w:rsidR="00D40EF1" w:rsidRPr="00340323" w:rsidRDefault="00D40EF1" w:rsidP="00D40EF1">
      <w:pPr>
        <w:suppressAutoHyphens/>
        <w:autoSpaceDE w:val="0"/>
        <w:autoSpaceDN w:val="0"/>
        <w:adjustRightInd w:val="0"/>
        <w:ind w:firstLine="708"/>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Pr="00340323">
        <w:rPr>
          <w:rFonts w:ascii="Arial" w:hAnsi="Arial" w:cs="Arial"/>
          <w:color w:val="000000"/>
          <w:sz w:val="20"/>
          <w:szCs w:val="20"/>
        </w:rPr>
        <w:t>.2.2 - A documentação relativa à habilitação jurídica</w:t>
      </w:r>
      <w:proofErr w:type="gramStart"/>
      <w:r w:rsidRPr="00340323">
        <w:rPr>
          <w:rFonts w:ascii="Arial" w:hAnsi="Arial" w:cs="Arial"/>
          <w:color w:val="000000"/>
          <w:sz w:val="20"/>
          <w:szCs w:val="20"/>
        </w:rPr>
        <w:t>, consistirá</w:t>
      </w:r>
      <w:proofErr w:type="gramEnd"/>
      <w:r w:rsidRPr="00340323">
        <w:rPr>
          <w:rFonts w:ascii="Arial" w:hAnsi="Arial" w:cs="Arial"/>
          <w:color w:val="000000"/>
          <w:sz w:val="20"/>
          <w:szCs w:val="20"/>
        </w:rPr>
        <w:t xml:space="preserve"> em:</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I - Ato constitutivo, estatuto, alteração ou contrato social consolidado em vigor ou contrato originário acompanhado de todas as alterações </w:t>
      </w:r>
      <w:proofErr w:type="gramStart"/>
      <w:r w:rsidRPr="00340323">
        <w:rPr>
          <w:rFonts w:ascii="Arial" w:hAnsi="Arial" w:cs="Arial"/>
          <w:color w:val="000000"/>
          <w:sz w:val="20"/>
          <w:szCs w:val="20"/>
        </w:rPr>
        <w:t>posteriores, devidamente registrado (no caso de sociedades por ações, acompanhado dos documentos de eleição da Diretoria atual)</w:t>
      </w:r>
      <w:proofErr w:type="gramEnd"/>
      <w:r w:rsidRPr="00340323">
        <w:rPr>
          <w:rFonts w:ascii="Arial" w:hAnsi="Arial" w:cs="Arial"/>
          <w:color w:val="000000"/>
          <w:sz w:val="20"/>
          <w:szCs w:val="20"/>
        </w:rPr>
        <w:t>, ou ato constitutivo de micro empresa ou empresa de pequeno porte, devidamente registrado na Junta Comercial Estadual.</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II - No caso de sociedades civis, inscrição do ato constitutivo acompanhado de prova da diretoria em exercício.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Pr="00340323">
        <w:rPr>
          <w:rFonts w:ascii="Arial" w:hAnsi="Arial" w:cs="Arial"/>
          <w:color w:val="000000"/>
          <w:sz w:val="20"/>
          <w:szCs w:val="20"/>
        </w:rPr>
        <w:t>.2.3 - A documentação relativa à regularidade fiscal</w:t>
      </w:r>
      <w:r>
        <w:rPr>
          <w:rFonts w:ascii="Arial" w:hAnsi="Arial" w:cs="Arial"/>
          <w:color w:val="000000"/>
          <w:sz w:val="20"/>
          <w:szCs w:val="20"/>
        </w:rPr>
        <w:t xml:space="preserve"> e trabalhista</w:t>
      </w:r>
      <w:proofErr w:type="gramStart"/>
      <w:r w:rsidRPr="00340323">
        <w:rPr>
          <w:rFonts w:ascii="Arial" w:hAnsi="Arial" w:cs="Arial"/>
          <w:color w:val="000000"/>
          <w:sz w:val="20"/>
          <w:szCs w:val="20"/>
        </w:rPr>
        <w:t>, consistirá</w:t>
      </w:r>
      <w:proofErr w:type="gramEnd"/>
      <w:r w:rsidRPr="00340323">
        <w:rPr>
          <w:rFonts w:ascii="Arial" w:hAnsi="Arial" w:cs="Arial"/>
          <w:color w:val="000000"/>
          <w:sz w:val="20"/>
          <w:szCs w:val="20"/>
        </w:rPr>
        <w:t xml:space="preserve"> em:</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t>I - Inscrição no Cadastro Nacional de Pessoas Jurídicas do Ministério da Fazenda;</w:t>
      </w: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t>II - Certidão de regularidade perante o Fundo de Garantia do Tempo de Serviço - FGTS;</w:t>
      </w: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lastRenderedPageBreak/>
        <w:t>III - Certidão de regularidade perante o Instituto Nacional da Seguridade Social - INSS;</w:t>
      </w: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t>IV - Prova de regularidade de situação perante as Fazendas Federal, Estadual e Municipal da sede da empresa, inclusive quanto a Divida Ativa (</w:t>
      </w:r>
      <w:proofErr w:type="gramStart"/>
      <w:r w:rsidRPr="006048D9">
        <w:rPr>
          <w:rFonts w:ascii="Arial" w:hAnsi="Arial" w:cs="Arial"/>
          <w:color w:val="000000"/>
          <w:sz w:val="20"/>
          <w:szCs w:val="20"/>
        </w:rPr>
        <w:t>Federal, Estadual</w:t>
      </w:r>
      <w:proofErr w:type="gramEnd"/>
      <w:r w:rsidRPr="006048D9">
        <w:rPr>
          <w:rFonts w:ascii="Arial" w:hAnsi="Arial" w:cs="Arial"/>
          <w:color w:val="000000"/>
          <w:sz w:val="20"/>
          <w:szCs w:val="20"/>
        </w:rPr>
        <w:t xml:space="preserve"> e Municipal);</w:t>
      </w: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t>V – Certidão Negativa de Débitos Trabalhistas – CNDT.</w:t>
      </w: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t>7.2.4 - A documentação relativa à qualificação econômico-financeira</w:t>
      </w:r>
      <w:proofErr w:type="gramStart"/>
      <w:r w:rsidRPr="006048D9">
        <w:rPr>
          <w:rFonts w:ascii="Arial" w:hAnsi="Arial" w:cs="Arial"/>
          <w:color w:val="000000"/>
          <w:sz w:val="20"/>
          <w:szCs w:val="20"/>
        </w:rPr>
        <w:t>, consistirá</w:t>
      </w:r>
      <w:proofErr w:type="gramEnd"/>
      <w:r w:rsidRPr="006048D9">
        <w:rPr>
          <w:rFonts w:ascii="Arial" w:hAnsi="Arial" w:cs="Arial"/>
          <w:color w:val="000000"/>
          <w:sz w:val="20"/>
          <w:szCs w:val="20"/>
        </w:rPr>
        <w:t xml:space="preserve"> em:</w:t>
      </w: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sidRPr="006048D9">
        <w:rPr>
          <w:rFonts w:ascii="Arial" w:hAnsi="Arial" w:cs="Arial"/>
          <w:color w:val="000000"/>
          <w:sz w:val="20"/>
          <w:szCs w:val="20"/>
        </w:rPr>
        <w:t>I - Certidão Negativa de Recuperação Judicial, expedida pelo distribuidor da sede da pessoa jurídica. Os licitantes com sede fora da Comarca de Vassouras deverão apresentar certidão do Poder Judiciário indicando os cartórios ou ofícios de registro que controlam a distribuição de falências e concordatas. As certidões que não contiverem prazo de validade serão consideradas válidas pelo prazo de 90 (noventa) dias contados da data de sua emissão.</w:t>
      </w:r>
    </w:p>
    <w:p w:rsidR="0081402F" w:rsidRDefault="0081402F" w:rsidP="00D40EF1">
      <w:pPr>
        <w:suppressAutoHyphens/>
        <w:autoSpaceDE w:val="0"/>
        <w:autoSpaceDN w:val="0"/>
        <w:adjustRightInd w:val="0"/>
        <w:jc w:val="both"/>
        <w:rPr>
          <w:rFonts w:ascii="Arial" w:hAnsi="Arial" w:cs="Arial"/>
          <w:color w:val="000000"/>
          <w:sz w:val="20"/>
          <w:szCs w:val="20"/>
        </w:rPr>
      </w:pPr>
    </w:p>
    <w:p w:rsidR="0081402F" w:rsidRDefault="0081402F" w:rsidP="0081402F">
      <w:pPr>
        <w:jc w:val="both"/>
        <w:rPr>
          <w:rFonts w:ascii="Arial" w:hAnsi="Arial" w:cs="Arial"/>
          <w:color w:val="000000"/>
          <w:sz w:val="20"/>
          <w:szCs w:val="20"/>
        </w:rPr>
      </w:pPr>
      <w:r>
        <w:rPr>
          <w:rFonts w:ascii="Arial" w:hAnsi="Arial" w:cs="Arial"/>
          <w:color w:val="000000"/>
          <w:sz w:val="20"/>
          <w:szCs w:val="20"/>
          <w:highlight w:val="yellow"/>
        </w:rPr>
        <w:t>Obs.: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 (TCE Proc. 7555/13)</w:t>
      </w:r>
    </w:p>
    <w:p w:rsidR="0081402F" w:rsidRDefault="0081402F"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7.2.5 - </w:t>
      </w:r>
      <w:r w:rsidRPr="00340323">
        <w:rPr>
          <w:rFonts w:ascii="Arial" w:hAnsi="Arial" w:cs="Arial"/>
          <w:color w:val="000000"/>
          <w:sz w:val="20"/>
          <w:szCs w:val="20"/>
        </w:rPr>
        <w:t xml:space="preserve">A documentação relativa à qualificação </w:t>
      </w:r>
      <w:r>
        <w:rPr>
          <w:rFonts w:ascii="Arial" w:hAnsi="Arial" w:cs="Arial"/>
          <w:color w:val="000000"/>
          <w:sz w:val="20"/>
          <w:szCs w:val="20"/>
        </w:rPr>
        <w:t>técnica</w:t>
      </w:r>
      <w:proofErr w:type="gramStart"/>
      <w:r w:rsidRPr="00340323">
        <w:rPr>
          <w:rFonts w:ascii="Arial" w:hAnsi="Arial" w:cs="Arial"/>
          <w:color w:val="000000"/>
          <w:sz w:val="20"/>
          <w:szCs w:val="20"/>
        </w:rPr>
        <w:t>, consistirá</w:t>
      </w:r>
      <w:proofErr w:type="gramEnd"/>
      <w:r w:rsidRPr="00340323">
        <w:rPr>
          <w:rFonts w:ascii="Arial" w:hAnsi="Arial" w:cs="Arial"/>
          <w:color w:val="000000"/>
          <w:sz w:val="20"/>
          <w:szCs w:val="20"/>
        </w:rPr>
        <w:t xml:space="preserve"> em:</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 - </w:t>
      </w:r>
      <w:r w:rsidRPr="008D1823">
        <w:rPr>
          <w:rFonts w:ascii="Arial" w:hAnsi="Arial" w:cs="Arial"/>
          <w:sz w:val="20"/>
          <w:szCs w:val="20"/>
        </w:rPr>
        <w:t>Apresentação de, no mínimo, um atestado/</w:t>
      </w:r>
      <w:r w:rsidRPr="002A0518">
        <w:rPr>
          <w:rFonts w:ascii="Arial" w:hAnsi="Arial" w:cs="Arial"/>
          <w:sz w:val="20"/>
          <w:szCs w:val="20"/>
        </w:rPr>
        <w:t>certidão/declaração de capacidade técnica, de características e complexidade semelhantes às constantes do objeto da licitação, emitidos por entidades de direito público ou privado, conforme modelo constante do Anexo IX.</w:t>
      </w:r>
    </w:p>
    <w:p w:rsidR="00D40EF1" w:rsidRPr="002A0518" w:rsidRDefault="00D40EF1" w:rsidP="00D40EF1">
      <w:pPr>
        <w:suppressAutoHyphens/>
        <w:autoSpaceDE w:val="0"/>
        <w:autoSpaceDN w:val="0"/>
        <w:adjustRightInd w:val="0"/>
        <w:jc w:val="both"/>
        <w:rPr>
          <w:rFonts w:ascii="Arial" w:hAnsi="Arial" w:cs="Arial"/>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7.3 – Os documentos de Habilitação poderão ser apresentados em original, por qualquer processo de cópia autenticada por cartório competente, por publicação em órgão da Imprensa oficial ou ainda por cópias, desde que acompanhadas dos originais para conferência e autenticação pelo Pregoeiro.</w:t>
      </w:r>
    </w:p>
    <w:p w:rsidR="00D40EF1" w:rsidRPr="002A0518" w:rsidRDefault="00D40EF1" w:rsidP="00D40EF1">
      <w:pPr>
        <w:suppressAutoHyphens/>
        <w:autoSpaceDE w:val="0"/>
        <w:autoSpaceDN w:val="0"/>
        <w:adjustRightInd w:val="0"/>
        <w:jc w:val="both"/>
        <w:rPr>
          <w:rFonts w:ascii="Arial" w:hAnsi="Arial" w:cs="Arial"/>
          <w:color w:val="000000"/>
          <w:sz w:val="20"/>
          <w:szCs w:val="20"/>
        </w:rPr>
      </w:pPr>
    </w:p>
    <w:p w:rsidR="00D40EF1" w:rsidRPr="002A0518"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7.4 - Não serão aceitos protocolos de entrega ou de solicitação de documentos, em substituição aos documentos requeridos no presente Edital e seus anexos.</w:t>
      </w:r>
    </w:p>
    <w:p w:rsidR="00D40EF1" w:rsidRPr="002A0518"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2A0518">
        <w:rPr>
          <w:rFonts w:ascii="Arial" w:hAnsi="Arial" w:cs="Arial"/>
          <w:color w:val="000000"/>
          <w:sz w:val="20"/>
          <w:szCs w:val="20"/>
        </w:rPr>
        <w:t xml:space="preserve">7.5 – Não será aceita nenhuma remessa de documento por carta, fax, </w:t>
      </w:r>
      <w:proofErr w:type="spellStart"/>
      <w:r w:rsidRPr="002A0518">
        <w:rPr>
          <w:rFonts w:ascii="Arial" w:hAnsi="Arial" w:cs="Arial"/>
          <w:color w:val="000000"/>
          <w:sz w:val="20"/>
          <w:szCs w:val="20"/>
        </w:rPr>
        <w:t>sedex</w:t>
      </w:r>
      <w:proofErr w:type="spellEnd"/>
      <w:r w:rsidRPr="002A0518">
        <w:rPr>
          <w:rFonts w:ascii="Arial" w:hAnsi="Arial" w:cs="Arial"/>
          <w:color w:val="000000"/>
          <w:sz w:val="20"/>
          <w:szCs w:val="20"/>
        </w:rPr>
        <w:t xml:space="preserve"> ou qualquer outra forma que não seja a prevista no subitem 7.2.</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Pr="00340323">
        <w:rPr>
          <w:rFonts w:ascii="Arial" w:hAnsi="Arial" w:cs="Arial"/>
          <w:color w:val="000000"/>
          <w:sz w:val="20"/>
          <w:szCs w:val="20"/>
        </w:rPr>
        <w:t xml:space="preserve">.6 – Na falta de algum documento de habilitação, o preposto da empresa participante poderá solicitar ao Pregoeiro que verifique o cadastro da licitante junto ao Setor de Licitações. Sendo encontrado o documento faltante dentro de seu prazo de validade, se for o caso, o mesmo será fotocopiado, autenticado e juntado aos autos. </w:t>
      </w:r>
      <w:r>
        <w:rPr>
          <w:rFonts w:ascii="Arial" w:hAnsi="Arial" w:cs="Arial"/>
          <w:sz w:val="20"/>
          <w:szCs w:val="20"/>
        </w:rPr>
        <w:t xml:space="preserve">Entretanto, o cadastramento prévio será </w:t>
      </w:r>
      <w:proofErr w:type="gramStart"/>
      <w:r>
        <w:rPr>
          <w:rFonts w:ascii="Arial" w:hAnsi="Arial" w:cs="Arial"/>
          <w:sz w:val="20"/>
          <w:szCs w:val="20"/>
        </w:rPr>
        <w:t>facultativo</w:t>
      </w:r>
      <w:proofErr w:type="gramEnd"/>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Pr="00340323">
        <w:rPr>
          <w:rFonts w:ascii="Arial" w:hAnsi="Arial" w:cs="Arial"/>
          <w:color w:val="000000"/>
          <w:sz w:val="20"/>
          <w:szCs w:val="20"/>
        </w:rPr>
        <w:t xml:space="preserve">.6.1 – Não obstante o cadastramento prévio </w:t>
      </w:r>
      <w:proofErr w:type="gramStart"/>
      <w:r w:rsidRPr="00340323">
        <w:rPr>
          <w:rFonts w:ascii="Arial" w:hAnsi="Arial" w:cs="Arial"/>
          <w:color w:val="000000"/>
          <w:sz w:val="20"/>
          <w:szCs w:val="20"/>
        </w:rPr>
        <w:t>da empresa ser</w:t>
      </w:r>
      <w:proofErr w:type="gramEnd"/>
      <w:r w:rsidRPr="00340323">
        <w:rPr>
          <w:rFonts w:ascii="Arial" w:hAnsi="Arial" w:cs="Arial"/>
          <w:color w:val="000000"/>
          <w:sz w:val="20"/>
          <w:szCs w:val="20"/>
        </w:rPr>
        <w:t xml:space="preserve"> facultativo, os licitantes poderão deixar de apresentar os documentos de habilitação que já constem do </w:t>
      </w:r>
      <w:r>
        <w:rPr>
          <w:rFonts w:ascii="Arial" w:hAnsi="Arial" w:cs="Arial"/>
          <w:color w:val="000000"/>
          <w:sz w:val="20"/>
          <w:szCs w:val="20"/>
        </w:rPr>
        <w:t>Cadastro Municipal de Fornecedores e Prestadores de Serviços</w:t>
      </w:r>
      <w:r w:rsidRPr="00340323">
        <w:rPr>
          <w:rFonts w:ascii="Arial" w:hAnsi="Arial" w:cs="Arial"/>
          <w:color w:val="000000"/>
          <w:sz w:val="20"/>
          <w:szCs w:val="20"/>
        </w:rPr>
        <w:t xml:space="preserve"> </w:t>
      </w:r>
      <w:r>
        <w:rPr>
          <w:rFonts w:ascii="Arial" w:hAnsi="Arial" w:cs="Arial"/>
          <w:color w:val="000000"/>
          <w:sz w:val="20"/>
          <w:szCs w:val="20"/>
        </w:rPr>
        <w:t>(CMFPS)</w:t>
      </w:r>
      <w:r w:rsidRPr="00340323">
        <w:rPr>
          <w:rFonts w:ascii="Arial" w:hAnsi="Arial" w:cs="Arial"/>
          <w:color w:val="000000"/>
          <w:sz w:val="20"/>
          <w:szCs w:val="20"/>
        </w:rPr>
        <w:t>, assegurado aos demais licitantes o direito de acesso aos dados nele constantes.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r>
        <w:rPr>
          <w:rFonts w:ascii="Arial" w:hAnsi="Arial" w:cs="Arial"/>
          <w:color w:val="000000"/>
          <w:sz w:val="20"/>
          <w:szCs w:val="20"/>
        </w:rPr>
        <w:t>7</w:t>
      </w:r>
      <w:r w:rsidRPr="00340323">
        <w:rPr>
          <w:rFonts w:ascii="Arial" w:hAnsi="Arial" w:cs="Arial"/>
          <w:color w:val="000000"/>
          <w:sz w:val="20"/>
          <w:szCs w:val="20"/>
        </w:rPr>
        <w:t>.7.1 – As microempresas e empresas de pequeno porte, assim constituídas na forma da Lei Complementar nº 123/2006, deverão apresentar toda a documentação exigida para fins de comprovação da regularidade fiscal, mesmo que esta apresente alguma restrição.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Pr="00340323">
        <w:rPr>
          <w:rFonts w:ascii="Arial" w:hAnsi="Arial" w:cs="Arial"/>
          <w:color w:val="000000"/>
          <w:sz w:val="20"/>
          <w:szCs w:val="20"/>
        </w:rPr>
        <w:t>.7.2 – Havendo alguma restrição na comprovação da regularidade fiscal, fica assegurado o prazo de 0</w:t>
      </w:r>
      <w:r>
        <w:rPr>
          <w:rFonts w:ascii="Arial" w:hAnsi="Arial" w:cs="Arial"/>
          <w:color w:val="000000"/>
          <w:sz w:val="20"/>
          <w:szCs w:val="20"/>
        </w:rPr>
        <w:t>5</w:t>
      </w:r>
      <w:r w:rsidRPr="00340323">
        <w:rPr>
          <w:rFonts w:ascii="Arial" w:hAnsi="Arial" w:cs="Arial"/>
          <w:color w:val="000000"/>
          <w:sz w:val="20"/>
          <w:szCs w:val="20"/>
        </w:rPr>
        <w:t xml:space="preserve"> (</w:t>
      </w:r>
      <w:r>
        <w:rPr>
          <w:rFonts w:ascii="Arial" w:hAnsi="Arial" w:cs="Arial"/>
          <w:color w:val="000000"/>
          <w:sz w:val="20"/>
          <w:szCs w:val="20"/>
        </w:rPr>
        <w:t>cinco</w:t>
      </w:r>
      <w:r w:rsidRPr="00340323">
        <w:rPr>
          <w:rFonts w:ascii="Arial" w:hAnsi="Arial" w:cs="Arial"/>
          <w:color w:val="000000"/>
          <w:sz w:val="20"/>
          <w:szCs w:val="20"/>
        </w:rPr>
        <w:t>) dias úteis, cujo termo inicial corresponderá ao momento em que o proponente for declarado o vencedor do certame, para regularização da documentação, pagamento ou parcelamento de débito e emissão de eventual certidão negativa ou positiva com efeito de certidão negativa.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Pr="00340323">
        <w:rPr>
          <w:rFonts w:ascii="Arial" w:hAnsi="Arial" w:cs="Arial"/>
          <w:color w:val="000000"/>
          <w:sz w:val="20"/>
          <w:szCs w:val="20"/>
        </w:rPr>
        <w:t xml:space="preserve">.7.3 – A não regularização da documentação no prazo previsto acima implicará decadência do direito à contratação, sem prejuízo das sanções previstas </w:t>
      </w:r>
      <w:r>
        <w:rPr>
          <w:rFonts w:ascii="Arial" w:hAnsi="Arial" w:cs="Arial"/>
          <w:color w:val="000000"/>
          <w:sz w:val="20"/>
          <w:szCs w:val="20"/>
        </w:rPr>
        <w:t>n</w:t>
      </w:r>
      <w:r w:rsidRPr="00340323">
        <w:rPr>
          <w:rFonts w:ascii="Arial" w:hAnsi="Arial" w:cs="Arial"/>
          <w:color w:val="000000"/>
          <w:sz w:val="20"/>
          <w:szCs w:val="20"/>
        </w:rPr>
        <w:t>este Edital.</w:t>
      </w: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b/>
          <w:bCs/>
          <w:color w:val="000000"/>
          <w:sz w:val="20"/>
          <w:szCs w:val="20"/>
        </w:rPr>
        <w:t>8</w:t>
      </w:r>
      <w:r w:rsidRPr="00340323">
        <w:rPr>
          <w:rFonts w:ascii="Arial" w:hAnsi="Arial" w:cs="Arial"/>
          <w:b/>
          <w:bCs/>
          <w:color w:val="000000"/>
          <w:sz w:val="20"/>
          <w:szCs w:val="20"/>
        </w:rPr>
        <w:t xml:space="preserve"> - DA ABERTURA DOS ENVELOPES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8</w:t>
      </w:r>
      <w:r w:rsidRPr="00340323">
        <w:rPr>
          <w:rFonts w:ascii="Arial" w:hAnsi="Arial" w:cs="Arial"/>
          <w:color w:val="000000"/>
          <w:sz w:val="20"/>
          <w:szCs w:val="20"/>
        </w:rPr>
        <w:t>.1 - A sessão para o recebimento e abertura dos envelopes contendo as Propostas de Preços e os Documentos de Habilitação, será pública, dirigida por um Pregoeiro, em conformidade com a legislação pertinente e consoante o presente Edital e seus anexos.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8</w:t>
      </w:r>
      <w:r w:rsidRPr="00340323">
        <w:rPr>
          <w:rFonts w:ascii="Arial" w:hAnsi="Arial" w:cs="Arial"/>
          <w:color w:val="000000"/>
          <w:sz w:val="20"/>
          <w:szCs w:val="20"/>
        </w:rPr>
        <w:t>.2 - Declarada aberta a sessão pelo Pregoeiro, não mais será admitida a participação de novos licitantes, iniciando-se o recebimento dos envelopes.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8</w:t>
      </w:r>
      <w:r w:rsidRPr="00340323">
        <w:rPr>
          <w:rFonts w:ascii="Arial" w:hAnsi="Arial" w:cs="Arial"/>
          <w:color w:val="000000"/>
          <w:sz w:val="20"/>
          <w:szCs w:val="20"/>
        </w:rPr>
        <w:t xml:space="preserve">.3 - </w:t>
      </w:r>
      <w:r w:rsidRPr="00867739">
        <w:rPr>
          <w:rFonts w:ascii="Arial" w:hAnsi="Arial" w:cs="Arial"/>
          <w:sz w:val="20"/>
          <w:szCs w:val="20"/>
        </w:rPr>
        <w:t>Em seguida, serão abertos os envelopes contendo as Propostas de Preços, as quais se</w:t>
      </w:r>
      <w:r>
        <w:rPr>
          <w:rFonts w:ascii="Arial" w:hAnsi="Arial" w:cs="Arial"/>
          <w:sz w:val="20"/>
          <w:szCs w:val="20"/>
        </w:rPr>
        <w:t>rão conferidas e rubricadas pelo Pregoeiro e Equipe de Apoio</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9 - DO JULGAMENTO DAS PROPOSTAS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9.1 – Para julgamento e classificação das propostas será adotado o critério do </w:t>
      </w:r>
      <w:r>
        <w:rPr>
          <w:rFonts w:ascii="Arial" w:hAnsi="Arial" w:cs="Arial"/>
          <w:b/>
          <w:bCs/>
          <w:color w:val="000000"/>
          <w:sz w:val="20"/>
          <w:szCs w:val="20"/>
        </w:rPr>
        <w:t xml:space="preserve">menor preço por item, </w:t>
      </w:r>
      <w:r>
        <w:rPr>
          <w:rFonts w:ascii="Arial" w:hAnsi="Arial" w:cs="Arial"/>
          <w:color w:val="000000"/>
          <w:sz w:val="20"/>
          <w:szCs w:val="20"/>
        </w:rPr>
        <w:t>observadas as quantidades, as especificações, os detalhamentos e as condições estabelecidas neste Edital e seus anexos.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9.2 - Quaisquer tributos, custos e despesas, diretas ou indiretas, deverão estar inclusos na Proposta de Preços, não sendo considerados pleitos de acréscimos a essa, a qualquer título, ou seja, não será considerado pela Comissão de Pregão pedido de alteração, complementação, retificação ou cancelamento, parcial ou total, da proposta apresentada.</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b/>
          <w:bCs/>
          <w:color w:val="000000"/>
          <w:sz w:val="20"/>
          <w:szCs w:val="20"/>
        </w:rPr>
      </w:pPr>
      <w:r>
        <w:rPr>
          <w:rFonts w:ascii="Arial" w:hAnsi="Arial" w:cs="Arial"/>
          <w:color w:val="000000"/>
          <w:sz w:val="20"/>
          <w:szCs w:val="20"/>
        </w:rPr>
        <w:t xml:space="preserve">9.3 - Serão desclassificadas as Propostas que não atenderem às exigências do presente Edital e seus anexos, aquelas manifestamente </w:t>
      </w:r>
      <w:proofErr w:type="spellStart"/>
      <w:r>
        <w:rPr>
          <w:rFonts w:ascii="Arial" w:hAnsi="Arial" w:cs="Arial"/>
          <w:color w:val="000000"/>
          <w:sz w:val="20"/>
          <w:szCs w:val="20"/>
        </w:rPr>
        <w:t>inexeqüíveis</w:t>
      </w:r>
      <w:proofErr w:type="spellEnd"/>
      <w:r>
        <w:rPr>
          <w:rFonts w:ascii="Arial" w:hAnsi="Arial" w:cs="Arial"/>
          <w:color w:val="000000"/>
          <w:sz w:val="20"/>
          <w:szCs w:val="20"/>
        </w:rPr>
        <w:t>, bem como as omissas ou as que apresentarem irregularidades ou falhas capazes de dificultar o julgamento. Não será adjudicado o objeto licitado por valores superiores aos constantes do Anexo II.</w:t>
      </w:r>
    </w:p>
    <w:p w:rsidR="00FE0AFF" w:rsidRDefault="00FE0AFF" w:rsidP="00FE0AFF">
      <w:pPr>
        <w:suppressAutoHyphens/>
        <w:autoSpaceDE w:val="0"/>
        <w:autoSpaceDN w:val="0"/>
        <w:adjustRightInd w:val="0"/>
        <w:jc w:val="both"/>
        <w:rPr>
          <w:rFonts w:ascii="Arial" w:hAnsi="Arial" w:cs="Arial"/>
          <w:b/>
          <w:bCs/>
          <w:color w:val="000000"/>
          <w:sz w:val="20"/>
          <w:szCs w:val="20"/>
          <w:u w:val="single"/>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9.4 - Será proclamada, pelo Pregoeiro, a licitante que ofertar a Proposta de </w:t>
      </w:r>
      <w:r>
        <w:rPr>
          <w:rFonts w:ascii="Arial" w:hAnsi="Arial" w:cs="Arial"/>
          <w:b/>
          <w:bCs/>
          <w:color w:val="000000"/>
          <w:sz w:val="20"/>
          <w:szCs w:val="20"/>
        </w:rPr>
        <w:t>menor</w:t>
      </w:r>
      <w:r>
        <w:rPr>
          <w:rFonts w:ascii="Arial" w:hAnsi="Arial" w:cs="Arial"/>
          <w:color w:val="000000"/>
          <w:sz w:val="20"/>
          <w:szCs w:val="20"/>
        </w:rPr>
        <w:t xml:space="preserve"> </w:t>
      </w:r>
      <w:r>
        <w:rPr>
          <w:rFonts w:ascii="Arial" w:hAnsi="Arial" w:cs="Arial"/>
          <w:b/>
          <w:bCs/>
          <w:color w:val="000000"/>
          <w:sz w:val="20"/>
          <w:szCs w:val="20"/>
        </w:rPr>
        <w:t xml:space="preserve">preço por item, </w:t>
      </w:r>
      <w:r>
        <w:rPr>
          <w:rFonts w:ascii="Arial" w:hAnsi="Arial" w:cs="Arial"/>
          <w:color w:val="000000"/>
          <w:sz w:val="20"/>
          <w:szCs w:val="20"/>
        </w:rPr>
        <w:t>para o objeto definido neste Edital e seus anexos, bem como os proponentes cujas propostas apresentem preços até 10% (dez por cento) superiores àquele ou, ainda, as 03 (três) melhores ofertas de cada item, conforme o disposto no inciso IX do artigo 4º</w:t>
      </w:r>
      <w:r>
        <w:rPr>
          <w:rFonts w:ascii="Arial" w:hAnsi="Arial" w:cs="Arial"/>
          <w:b/>
          <w:bCs/>
          <w:color w:val="000000"/>
          <w:sz w:val="20"/>
          <w:szCs w:val="20"/>
        </w:rPr>
        <w:t xml:space="preserve"> </w:t>
      </w:r>
      <w:r>
        <w:rPr>
          <w:rFonts w:ascii="Arial" w:hAnsi="Arial" w:cs="Arial"/>
          <w:color w:val="000000"/>
          <w:sz w:val="20"/>
          <w:szCs w:val="20"/>
        </w:rPr>
        <w:t>da Lei Federal n°</w:t>
      </w:r>
      <w:r>
        <w:rPr>
          <w:rFonts w:ascii="Arial" w:hAnsi="Arial" w:cs="Arial"/>
          <w:color w:val="000000"/>
          <w:sz w:val="20"/>
          <w:szCs w:val="20"/>
          <w:vertAlign w:val="superscript"/>
        </w:rPr>
        <w:t xml:space="preserve"> </w:t>
      </w:r>
      <w:r>
        <w:rPr>
          <w:rFonts w:ascii="Arial" w:hAnsi="Arial" w:cs="Arial"/>
          <w:color w:val="000000"/>
          <w:sz w:val="20"/>
          <w:szCs w:val="20"/>
        </w:rPr>
        <w:t>10.520/2002.</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9.5 – Será assegurada, como critério de desempate, preferência na contratação para as microempresas (ME) e empresas de pequeno porte (EPP), nos termos do art. 44 da Lei Complementar 123/2006, entendendo-se por empate, neste caso, aquelas situações em que as propostas apresentadas </w:t>
      </w:r>
      <w:proofErr w:type="gramStart"/>
      <w:r>
        <w:rPr>
          <w:rFonts w:ascii="Arial" w:hAnsi="Arial" w:cs="Arial"/>
          <w:color w:val="000000"/>
          <w:sz w:val="20"/>
          <w:szCs w:val="20"/>
        </w:rPr>
        <w:t>pelas ME</w:t>
      </w:r>
      <w:proofErr w:type="gramEnd"/>
      <w:r>
        <w:rPr>
          <w:rFonts w:ascii="Arial" w:hAnsi="Arial" w:cs="Arial"/>
          <w:color w:val="000000"/>
          <w:sz w:val="20"/>
          <w:szCs w:val="20"/>
        </w:rPr>
        <w:t xml:space="preserve"> e EPP sejam iguais ou até 5% (cinco por cento) superiores à proposta de melhor preço.</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9.5.1 – Para efeito do disposto no subitem 9.5 acima, ocorrendo empate, serão adotados os seguintes procedimentos: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9.5.1.1 – A ME ou a EPP mais bem classificada poderá apresentar proposta de preço inferior àquela considerada de menor preço, para determinação da ordem de oferta dos lances;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9.5.1.2 – Não ocorrendo </w:t>
      </w:r>
      <w:proofErr w:type="gramStart"/>
      <w:r>
        <w:rPr>
          <w:rFonts w:ascii="Arial" w:hAnsi="Arial" w:cs="Arial"/>
          <w:color w:val="000000"/>
          <w:sz w:val="20"/>
          <w:szCs w:val="20"/>
        </w:rPr>
        <w:t>a</w:t>
      </w:r>
      <w:proofErr w:type="gramEnd"/>
      <w:r>
        <w:rPr>
          <w:rFonts w:ascii="Arial" w:hAnsi="Arial" w:cs="Arial"/>
          <w:color w:val="000000"/>
          <w:sz w:val="20"/>
          <w:szCs w:val="20"/>
        </w:rPr>
        <w:t xml:space="preserve"> apresentação da proposta da ME ou EPP, na forma do subitem 9.5.1.1 acima, serão convocadas as remanescentes que porventura se enquadrem na hipótese do subitem 9.5.1.1, na ordem classificatória, para o exercício do mesmo direito.</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jc w:val="both"/>
        <w:rPr>
          <w:rFonts w:ascii="Arial" w:hAnsi="Arial" w:cs="Arial"/>
          <w:sz w:val="20"/>
          <w:szCs w:val="20"/>
          <w:highlight w:val="yellow"/>
        </w:rPr>
      </w:pPr>
      <w:r>
        <w:rPr>
          <w:rFonts w:ascii="Arial" w:hAnsi="Arial" w:cs="Arial"/>
          <w:sz w:val="20"/>
          <w:szCs w:val="20"/>
          <w:highlight w:val="yellow"/>
        </w:rPr>
        <w:t xml:space="preserve">9.5.1.3 - Se a ME ou a EPP porte mais bem classificada estiver representada na sessão, o Pregoeiro realizará a intimação diretamente na própria sessão para que apresente nova proposta no prazo máximo de 05 (cinco) minutos após o encerramento dos lances, </w:t>
      </w:r>
      <w:proofErr w:type="gramStart"/>
      <w:r>
        <w:rPr>
          <w:rFonts w:ascii="Arial" w:hAnsi="Arial" w:cs="Arial"/>
          <w:sz w:val="20"/>
          <w:szCs w:val="20"/>
          <w:highlight w:val="yellow"/>
        </w:rPr>
        <w:t>sob pena</w:t>
      </w:r>
      <w:proofErr w:type="gramEnd"/>
      <w:r>
        <w:rPr>
          <w:rFonts w:ascii="Arial" w:hAnsi="Arial" w:cs="Arial"/>
          <w:sz w:val="20"/>
          <w:szCs w:val="20"/>
          <w:highlight w:val="yellow"/>
        </w:rPr>
        <w:t xml:space="preserve"> de preclusão, na forma do §3°, do art. 45, da Lei Complementar 123/2006.</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9.5.1.4 – Na hipótese da não ordenação das propostas nos termos previstos nos subitens 9.5.1.1 e 9.5.1.2, será considerado o valor apresentado pela proposta originalmente de </w:t>
      </w:r>
      <w:r>
        <w:rPr>
          <w:rFonts w:ascii="Arial" w:hAnsi="Arial" w:cs="Arial"/>
          <w:b/>
          <w:bCs/>
          <w:color w:val="000000"/>
          <w:sz w:val="20"/>
          <w:szCs w:val="20"/>
        </w:rPr>
        <w:t>menor preço por item.</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9.5.1.5 – O disposto nos subitens 9.5.1.1 a 9.5.1.3 somente se aplicará quando a melhor oferta inicial não tiver sido apresentada por ME ou EPP.</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sz w:val="20"/>
          <w:szCs w:val="20"/>
          <w:highlight w:val="yellow"/>
        </w:rPr>
        <w:t xml:space="preserve">9.5.1.6 - As </w:t>
      </w:r>
      <w:proofErr w:type="spellStart"/>
      <w:r>
        <w:rPr>
          <w:rFonts w:ascii="Arial" w:hAnsi="Arial" w:cs="Arial"/>
          <w:sz w:val="20"/>
          <w:szCs w:val="20"/>
          <w:highlight w:val="yellow"/>
        </w:rPr>
        <w:t>ME´s</w:t>
      </w:r>
      <w:proofErr w:type="spellEnd"/>
      <w:r>
        <w:rPr>
          <w:rFonts w:ascii="Arial" w:hAnsi="Arial" w:cs="Arial"/>
          <w:sz w:val="20"/>
          <w:szCs w:val="20"/>
          <w:highlight w:val="yellow"/>
        </w:rPr>
        <w:t xml:space="preserve"> e </w:t>
      </w:r>
      <w:proofErr w:type="spellStart"/>
      <w:r>
        <w:rPr>
          <w:rFonts w:ascii="Arial" w:hAnsi="Arial" w:cs="Arial"/>
          <w:sz w:val="20"/>
          <w:szCs w:val="20"/>
          <w:highlight w:val="yellow"/>
        </w:rPr>
        <w:t>EPP´s</w:t>
      </w:r>
      <w:proofErr w:type="spellEnd"/>
      <w:r>
        <w:rPr>
          <w:rFonts w:ascii="Arial" w:hAnsi="Arial" w:cs="Arial"/>
          <w:sz w:val="20"/>
          <w:szCs w:val="20"/>
          <w:highlight w:val="yellow"/>
        </w:rPr>
        <w:t xml:space="preserve"> deverão comprovar seu enquadramento na forma do § 1º do art. 50, da RDC nº 222, de 28/12/2006, ou seja, mediante a apresentação da Certidão Simplificada atualizada emitida </w:t>
      </w:r>
      <w:r>
        <w:rPr>
          <w:rFonts w:ascii="Arial" w:hAnsi="Arial" w:cs="Arial"/>
          <w:sz w:val="20"/>
          <w:szCs w:val="20"/>
          <w:highlight w:val="yellow"/>
        </w:rPr>
        <w:lastRenderedPageBreak/>
        <w:t>pelo Cartório de Registro de Empresas Mercantis (Junta Comercial) ou Certidão atualizada emitida pelo Cartório de Registro Civil de Pessoas Jurídicas em que conste a mencionada condição de ME ou EPP.</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rPr>
        <w:t>9.6 – Às licitantes proclamadas, conforme item acima</w:t>
      </w:r>
      <w:proofErr w:type="gramStart"/>
      <w:r>
        <w:rPr>
          <w:rFonts w:ascii="Arial" w:hAnsi="Arial" w:cs="Arial"/>
          <w:i/>
          <w:iCs/>
          <w:color w:val="000000"/>
          <w:sz w:val="20"/>
          <w:szCs w:val="20"/>
        </w:rPr>
        <w:t xml:space="preserve">, </w:t>
      </w:r>
      <w:r>
        <w:rPr>
          <w:rFonts w:ascii="Arial" w:hAnsi="Arial" w:cs="Arial"/>
          <w:color w:val="000000"/>
          <w:sz w:val="20"/>
          <w:szCs w:val="20"/>
        </w:rPr>
        <w:t>será</w:t>
      </w:r>
      <w:proofErr w:type="gramEnd"/>
      <w:r>
        <w:rPr>
          <w:rFonts w:ascii="Arial" w:hAnsi="Arial" w:cs="Arial"/>
          <w:color w:val="000000"/>
          <w:sz w:val="20"/>
          <w:szCs w:val="20"/>
        </w:rPr>
        <w:t xml:space="preserve"> dado a oportunidade de nova disputa, por meio de lances verbais e sucessivos, de valores distintos e decrescentes.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9.7 - Encerrada a etapa competitiva do Pregão, as ofertas para o objeto definido neste Edital e seus anexos serão ordenadas exclusivamente pelo critério de </w:t>
      </w:r>
      <w:r>
        <w:rPr>
          <w:rFonts w:ascii="Arial" w:hAnsi="Arial" w:cs="Arial"/>
          <w:b/>
          <w:bCs/>
          <w:color w:val="000000"/>
          <w:sz w:val="20"/>
          <w:szCs w:val="20"/>
        </w:rPr>
        <w:t>menor preço por item</w:t>
      </w:r>
      <w:r>
        <w:rPr>
          <w:rFonts w:ascii="Arial" w:hAnsi="Arial" w:cs="Arial"/>
          <w:color w:val="000000"/>
          <w:sz w:val="20"/>
          <w:szCs w:val="20"/>
        </w:rPr>
        <w:t>.</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9.8 - O Pregoeiro examinará a aceitabilidade da oferta da primeira classificada, decidindo motivadamente a respeito.</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9.9 - Sendo aceitável a oferta, será verificado o atendimento pela licitante que a tiver formulado, das condições de habilitação, com base na documentação solicitada neste Edital.</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9.10 - Se a oferta não for aceitável ou se a licitante não atender às condições de habilitação, o Pregoeiro examinará as ofertas </w:t>
      </w:r>
      <w:proofErr w:type="spellStart"/>
      <w:r>
        <w:rPr>
          <w:rFonts w:ascii="Arial" w:hAnsi="Arial" w:cs="Arial"/>
          <w:color w:val="000000"/>
          <w:sz w:val="20"/>
          <w:szCs w:val="20"/>
        </w:rPr>
        <w:t>subseqüentes</w:t>
      </w:r>
      <w:proofErr w:type="spellEnd"/>
      <w:r>
        <w:rPr>
          <w:rFonts w:ascii="Arial" w:hAnsi="Arial" w:cs="Arial"/>
          <w:color w:val="000000"/>
          <w:sz w:val="20"/>
          <w:szCs w:val="20"/>
        </w:rPr>
        <w:t>, na ordem de classificação, até a apuração de uma proposta aceitável, sendo então a respectiva proposta adjudicada, de acordo com o objeto definido neste Edital e seus anexos.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9.11 – Na situação prevista no item 9.10, o Pregoeiro poderá negociar diretamente com a licitante para que seja obtido preço melhor.</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9.12 - Não será admitida desistência dos lances e/ou propostas ofertadas, sujeitando-se a licitante desistente às sanções administrativas constantes neste Edital e na forma da Lei Federal nº 8.666/93 e suas alterações, salvo por motivo justo decorrente de fato superveniente e aceito pela Comissão de Pregão.</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9.13 - Da sessão lavrar-se-á ata circunstanciada, na qual serão registradas as ocorrências relevantes e que, ao final, será assinada pela Comissão de Pregão, assim como pelos representantes das licitantes presentes.</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9.14 - Verificando-se, no curso da análise, o descumprimento dos requisitos estabelecidos neste Edital e seus anexos, a Proposta será desclassificada.</w:t>
      </w:r>
    </w:p>
    <w:p w:rsidR="00FE0AFF" w:rsidRDefault="00FE0AFF" w:rsidP="00FE0AFF">
      <w:pPr>
        <w:suppressAutoHyphens/>
        <w:autoSpaceDE w:val="0"/>
        <w:autoSpaceDN w:val="0"/>
        <w:adjustRightInd w:val="0"/>
        <w:jc w:val="both"/>
        <w:rPr>
          <w:rFonts w:ascii="Arial" w:hAnsi="Arial" w:cs="Arial"/>
          <w:color w:val="000000"/>
          <w:sz w:val="20"/>
          <w:szCs w:val="20"/>
        </w:rPr>
      </w:pPr>
    </w:p>
    <w:p w:rsidR="00FE0AFF" w:rsidRDefault="00FE0AFF" w:rsidP="00FE0AFF">
      <w:pPr>
        <w:suppressAutoHyphens/>
        <w:autoSpaceDE w:val="0"/>
        <w:autoSpaceDN w:val="0"/>
        <w:adjustRightInd w:val="0"/>
        <w:jc w:val="both"/>
        <w:rPr>
          <w:rFonts w:ascii="Arial" w:hAnsi="Arial" w:cs="Arial"/>
          <w:b/>
          <w:color w:val="000000"/>
          <w:sz w:val="20"/>
          <w:szCs w:val="20"/>
          <w:highlight w:val="yellow"/>
        </w:rPr>
      </w:pPr>
      <w:r>
        <w:rPr>
          <w:rFonts w:ascii="Arial" w:hAnsi="Arial" w:cs="Arial"/>
          <w:b/>
          <w:color w:val="000000"/>
          <w:sz w:val="20"/>
          <w:szCs w:val="20"/>
          <w:highlight w:val="yellow"/>
        </w:rPr>
        <w:t>10 – DOS ITENS DESTINADOS ÀS MICROEMPRESAS E EMPRESAS DE PEQUENO PORTE (</w:t>
      </w:r>
      <w:proofErr w:type="spellStart"/>
      <w:r>
        <w:rPr>
          <w:rFonts w:ascii="Arial" w:hAnsi="Arial" w:cs="Arial"/>
          <w:b/>
          <w:color w:val="000000"/>
          <w:sz w:val="20"/>
          <w:szCs w:val="20"/>
          <w:highlight w:val="yellow"/>
        </w:rPr>
        <w:t>MPE´s</w:t>
      </w:r>
      <w:proofErr w:type="spellEnd"/>
      <w:r>
        <w:rPr>
          <w:rFonts w:ascii="Arial" w:hAnsi="Arial" w:cs="Arial"/>
          <w:b/>
          <w:color w:val="000000"/>
          <w:sz w:val="20"/>
          <w:szCs w:val="20"/>
          <w:highlight w:val="yellow"/>
        </w:rPr>
        <w:t>)</w:t>
      </w: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highlight w:val="yellow"/>
        </w:rPr>
        <w:t>1</w:t>
      </w:r>
      <w:r w:rsidR="00DD4F9C">
        <w:rPr>
          <w:rFonts w:ascii="Arial" w:hAnsi="Arial" w:cs="Arial"/>
          <w:color w:val="000000"/>
          <w:sz w:val="20"/>
          <w:szCs w:val="20"/>
          <w:highlight w:val="yellow"/>
        </w:rPr>
        <w:t xml:space="preserve">0.1 – Em observância ao inciso </w:t>
      </w:r>
      <w:bookmarkStart w:id="2" w:name="_GoBack"/>
      <w:bookmarkEnd w:id="2"/>
      <w:r>
        <w:rPr>
          <w:rFonts w:ascii="Arial" w:hAnsi="Arial" w:cs="Arial"/>
          <w:color w:val="000000"/>
          <w:sz w:val="20"/>
          <w:szCs w:val="20"/>
          <w:highlight w:val="yellow"/>
        </w:rPr>
        <w:t xml:space="preserve">I, do art. 48, da Lei Complementar n° 123/2006, os itens de contratação cujo valor seja de até R$ 80.000,00 (oitenta mil reais), serão destinados exclusivamente às </w:t>
      </w:r>
      <w:proofErr w:type="spellStart"/>
      <w:r>
        <w:rPr>
          <w:rFonts w:ascii="Arial" w:hAnsi="Arial" w:cs="Arial"/>
          <w:color w:val="000000"/>
          <w:sz w:val="20"/>
          <w:szCs w:val="20"/>
          <w:highlight w:val="yellow"/>
        </w:rPr>
        <w:t>MPE´s</w:t>
      </w:r>
      <w:proofErr w:type="spellEnd"/>
      <w:r>
        <w:rPr>
          <w:rFonts w:ascii="Arial" w:hAnsi="Arial" w:cs="Arial"/>
          <w:color w:val="000000"/>
          <w:sz w:val="20"/>
          <w:szCs w:val="20"/>
          <w:highlight w:val="yellow"/>
        </w:rPr>
        <w:t>.</w:t>
      </w: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highlight w:val="yellow"/>
        </w:rPr>
        <w:t>10.2 – O Município poderá contratar com as demais empresas quando:</w:t>
      </w: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highlight w:val="yellow"/>
        </w:rPr>
        <w:t xml:space="preserve">a) Não houver um mínimo de </w:t>
      </w:r>
      <w:proofErr w:type="gramStart"/>
      <w:r>
        <w:rPr>
          <w:rFonts w:ascii="Arial" w:hAnsi="Arial" w:cs="Arial"/>
          <w:color w:val="000000"/>
          <w:sz w:val="20"/>
          <w:szCs w:val="20"/>
          <w:highlight w:val="yellow"/>
        </w:rPr>
        <w:t>3</w:t>
      </w:r>
      <w:proofErr w:type="gramEnd"/>
      <w:r>
        <w:rPr>
          <w:rFonts w:ascii="Arial" w:hAnsi="Arial" w:cs="Arial"/>
          <w:color w:val="000000"/>
          <w:sz w:val="20"/>
          <w:szCs w:val="20"/>
          <w:highlight w:val="yellow"/>
        </w:rPr>
        <w:t xml:space="preserve"> (três) fornecedores competitivos enquadrados como </w:t>
      </w:r>
      <w:proofErr w:type="spellStart"/>
      <w:r>
        <w:rPr>
          <w:rFonts w:ascii="Arial" w:hAnsi="Arial" w:cs="Arial"/>
          <w:color w:val="000000"/>
          <w:sz w:val="20"/>
          <w:szCs w:val="20"/>
          <w:highlight w:val="yellow"/>
        </w:rPr>
        <w:t>MPE´s</w:t>
      </w:r>
      <w:proofErr w:type="spellEnd"/>
      <w:r>
        <w:rPr>
          <w:rFonts w:ascii="Arial" w:hAnsi="Arial" w:cs="Arial"/>
          <w:color w:val="000000"/>
          <w:sz w:val="20"/>
          <w:szCs w:val="20"/>
          <w:highlight w:val="yellow"/>
        </w:rPr>
        <w:t xml:space="preserve"> sediados local ou regionalmente e capazes de cumprir as exigências estabelecidas no instrumento convocatório.</w:t>
      </w: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r>
        <w:rPr>
          <w:rFonts w:ascii="Arial" w:hAnsi="Arial" w:cs="Arial"/>
          <w:color w:val="000000"/>
          <w:sz w:val="20"/>
          <w:szCs w:val="20"/>
          <w:highlight w:val="yellow"/>
        </w:rPr>
        <w:t>b) O tratamento diferenciado e simplificado para as microempresas e empresas de pequeno porte não for vantajoso para a administração pública ou representar prejuízo ao conjunto ou complexo do objeto a ser contratado.</w:t>
      </w:r>
    </w:p>
    <w:p w:rsidR="00FE0AFF" w:rsidRDefault="00FE0AFF" w:rsidP="00FE0AFF">
      <w:pPr>
        <w:suppressAutoHyphens/>
        <w:autoSpaceDE w:val="0"/>
        <w:autoSpaceDN w:val="0"/>
        <w:adjustRightInd w:val="0"/>
        <w:jc w:val="both"/>
        <w:rPr>
          <w:rFonts w:ascii="Arial" w:hAnsi="Arial" w:cs="Arial"/>
          <w:color w:val="000000"/>
          <w:sz w:val="20"/>
          <w:szCs w:val="20"/>
          <w:highlight w:val="yellow"/>
        </w:rPr>
      </w:pPr>
    </w:p>
    <w:p w:rsidR="006B2C79" w:rsidRDefault="006B2C79" w:rsidP="006B2C79">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highlight w:val="yellow"/>
        </w:rPr>
        <w:t>10.3 – As empresas de maior porte poderão cotar todos os itens, pois serão chamadas à fase de lances nas hipóteses das letras “a” e “b” do subitem 10.2.</w:t>
      </w:r>
      <w:r>
        <w:rPr>
          <w:rFonts w:ascii="Arial" w:hAnsi="Arial" w:cs="Arial"/>
          <w:color w:val="000000"/>
          <w:sz w:val="20"/>
          <w:szCs w:val="20"/>
        </w:rPr>
        <w:t xml:space="preserve"> </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suppressAutoHyphens/>
        <w:autoSpaceDE w:val="0"/>
        <w:autoSpaceDN w:val="0"/>
        <w:adjustRightInd w:val="0"/>
        <w:jc w:val="both"/>
        <w:rPr>
          <w:rFonts w:ascii="Arial" w:hAnsi="Arial" w:cs="Arial"/>
          <w:color w:val="000000"/>
          <w:sz w:val="20"/>
          <w:szCs w:val="20"/>
        </w:rPr>
      </w:pPr>
    </w:p>
    <w:p w:rsidR="00D40EF1" w:rsidRPr="006048D9" w:rsidRDefault="00D40EF1" w:rsidP="00D40EF1">
      <w:pPr>
        <w:jc w:val="both"/>
        <w:rPr>
          <w:rFonts w:ascii="Arial" w:hAnsi="Arial" w:cs="Arial"/>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867739" w:rsidRDefault="00D40EF1" w:rsidP="00D40EF1">
      <w:pPr>
        <w:jc w:val="both"/>
        <w:rPr>
          <w:rFonts w:ascii="Arial" w:hAnsi="Arial" w:cs="Arial"/>
          <w:sz w:val="20"/>
          <w:szCs w:val="20"/>
        </w:rPr>
      </w:pPr>
    </w:p>
    <w:p w:rsidR="00D40EF1" w:rsidRPr="00867739" w:rsidRDefault="00D40EF1" w:rsidP="00D40EF1">
      <w:pPr>
        <w:jc w:val="both"/>
        <w:rPr>
          <w:rFonts w:ascii="Arial" w:hAnsi="Arial" w:cs="Arial"/>
          <w:sz w:val="20"/>
          <w:szCs w:val="20"/>
        </w:rPr>
      </w:pPr>
    </w:p>
    <w:p w:rsidR="00D40EF1" w:rsidRPr="00867739" w:rsidRDefault="00D40EF1" w:rsidP="00D40EF1">
      <w:pPr>
        <w:jc w:val="both"/>
        <w:rPr>
          <w:rFonts w:ascii="Arial" w:hAnsi="Arial" w:cs="Arial"/>
          <w:sz w:val="20"/>
          <w:szCs w:val="20"/>
        </w:rPr>
      </w:pPr>
    </w:p>
    <w:p w:rsidR="00D40EF1" w:rsidRPr="00867739" w:rsidRDefault="00D40EF1" w:rsidP="001D64FC">
      <w:pPr>
        <w:tabs>
          <w:tab w:val="left" w:pos="2544"/>
        </w:tabs>
        <w:jc w:val="both"/>
        <w:rPr>
          <w:rFonts w:ascii="Arial" w:hAnsi="Arial" w:cs="Arial"/>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ab/>
      </w:r>
    </w:p>
    <w:p w:rsidR="00D40EF1" w:rsidRPr="00634DF7" w:rsidRDefault="00D40EF1" w:rsidP="00D40EF1">
      <w:pPr>
        <w:suppressAutoHyphens/>
        <w:autoSpaceDE w:val="0"/>
        <w:autoSpaceDN w:val="0"/>
        <w:adjustRightInd w:val="0"/>
        <w:jc w:val="both"/>
        <w:rPr>
          <w:rFonts w:ascii="Arial" w:hAnsi="Arial" w:cs="Arial"/>
          <w:b/>
          <w:color w:val="000000"/>
          <w:sz w:val="20"/>
          <w:szCs w:val="20"/>
        </w:rPr>
      </w:pPr>
      <w:r w:rsidRPr="00634DF7">
        <w:rPr>
          <w:rFonts w:ascii="Arial" w:hAnsi="Arial" w:cs="Arial"/>
          <w:b/>
          <w:color w:val="000000"/>
          <w:sz w:val="20"/>
          <w:szCs w:val="20"/>
        </w:rPr>
        <w:t>1</w:t>
      </w:r>
      <w:r w:rsidR="006B2C79">
        <w:rPr>
          <w:rFonts w:ascii="Arial" w:hAnsi="Arial" w:cs="Arial"/>
          <w:b/>
          <w:color w:val="000000"/>
          <w:sz w:val="20"/>
          <w:szCs w:val="20"/>
        </w:rPr>
        <w:t>1</w:t>
      </w:r>
      <w:r w:rsidRPr="00634DF7">
        <w:rPr>
          <w:rFonts w:ascii="Arial" w:hAnsi="Arial" w:cs="Arial"/>
          <w:b/>
          <w:color w:val="000000"/>
          <w:sz w:val="20"/>
          <w:szCs w:val="20"/>
        </w:rPr>
        <w:t xml:space="preserve"> – DA ATA DE REGISTRO DE PREÇOS</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1</w:t>
      </w:r>
      <w:r>
        <w:rPr>
          <w:rFonts w:ascii="Arial" w:hAnsi="Arial" w:cs="Arial"/>
          <w:color w:val="000000"/>
          <w:sz w:val="20"/>
          <w:szCs w:val="20"/>
        </w:rPr>
        <w:t>.1 – O registro de preços será formalizado por intermédio da Ata de Registro de Preços, nas condições previstas neste Edital.</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b/>
          <w:color w:val="000000"/>
          <w:sz w:val="20"/>
          <w:szCs w:val="20"/>
        </w:rPr>
      </w:pPr>
      <w:r>
        <w:rPr>
          <w:rFonts w:ascii="Arial" w:hAnsi="Arial" w:cs="Arial"/>
          <w:b/>
          <w:color w:val="000000"/>
          <w:sz w:val="20"/>
          <w:szCs w:val="20"/>
        </w:rPr>
        <w:t>1</w:t>
      </w:r>
      <w:r w:rsidR="006B2C79">
        <w:rPr>
          <w:rFonts w:ascii="Arial" w:hAnsi="Arial" w:cs="Arial"/>
          <w:b/>
          <w:color w:val="000000"/>
          <w:sz w:val="20"/>
          <w:szCs w:val="20"/>
        </w:rPr>
        <w:t>2</w:t>
      </w:r>
      <w:r>
        <w:rPr>
          <w:rFonts w:ascii="Arial" w:hAnsi="Arial" w:cs="Arial"/>
          <w:b/>
          <w:color w:val="000000"/>
          <w:sz w:val="20"/>
          <w:szCs w:val="20"/>
        </w:rPr>
        <w:t xml:space="preserve"> – DO CONTROLE E DA ALTERAÇÃO DE PREÇOS</w:t>
      </w:r>
    </w:p>
    <w:p w:rsidR="00D40EF1" w:rsidRDefault="00D40EF1" w:rsidP="00D40EF1">
      <w:pPr>
        <w:suppressAutoHyphens/>
        <w:autoSpaceDE w:val="0"/>
        <w:autoSpaceDN w:val="0"/>
        <w:adjustRightInd w:val="0"/>
        <w:jc w:val="both"/>
        <w:rPr>
          <w:rFonts w:ascii="Arial" w:hAnsi="Arial" w:cs="Arial"/>
          <w:b/>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2</w:t>
      </w:r>
      <w:r>
        <w:rPr>
          <w:rFonts w:ascii="Arial" w:hAnsi="Arial" w:cs="Arial"/>
          <w:color w:val="000000"/>
          <w:sz w:val="20"/>
          <w:szCs w:val="20"/>
        </w:rPr>
        <w:t>.1 –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b/>
          <w:color w:val="000000"/>
          <w:sz w:val="20"/>
          <w:szCs w:val="20"/>
        </w:rPr>
      </w:pPr>
      <w:r>
        <w:rPr>
          <w:rFonts w:ascii="Arial" w:hAnsi="Arial" w:cs="Arial"/>
          <w:b/>
          <w:color w:val="000000"/>
          <w:sz w:val="20"/>
          <w:szCs w:val="20"/>
        </w:rPr>
        <w:t>1</w:t>
      </w:r>
      <w:r w:rsidR="006B2C79">
        <w:rPr>
          <w:rFonts w:ascii="Arial" w:hAnsi="Arial" w:cs="Arial"/>
          <w:b/>
          <w:color w:val="000000"/>
          <w:sz w:val="20"/>
          <w:szCs w:val="20"/>
        </w:rPr>
        <w:t>3</w:t>
      </w:r>
      <w:r>
        <w:rPr>
          <w:rFonts w:ascii="Arial" w:hAnsi="Arial" w:cs="Arial"/>
          <w:b/>
          <w:color w:val="000000"/>
          <w:sz w:val="20"/>
          <w:szCs w:val="20"/>
        </w:rPr>
        <w:t xml:space="preserve"> – DA HOMOLOGAÇÃO DA ATA DE REGISTRO DE PREÇOS E DA ADJUDICAÇÃO</w:t>
      </w:r>
    </w:p>
    <w:p w:rsidR="00D40EF1" w:rsidRDefault="00D40EF1" w:rsidP="00D40EF1">
      <w:pPr>
        <w:suppressAutoHyphens/>
        <w:autoSpaceDE w:val="0"/>
        <w:autoSpaceDN w:val="0"/>
        <w:adjustRightInd w:val="0"/>
        <w:jc w:val="both"/>
        <w:rPr>
          <w:rFonts w:ascii="Arial" w:hAnsi="Arial" w:cs="Arial"/>
          <w:b/>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13</w:t>
      </w:r>
      <w:r w:rsidR="00D40EF1">
        <w:rPr>
          <w:rFonts w:ascii="Arial" w:hAnsi="Arial" w:cs="Arial"/>
          <w:color w:val="000000"/>
          <w:sz w:val="20"/>
          <w:szCs w:val="20"/>
        </w:rPr>
        <w:t>.1 – A Ata de Registro de Preços, que constitui documento vinculativo obrigacional, com características de compromisso para as futuras contratações, terá validade de 12 (doze) meses, a partir de sua assinatura, e será homologada pela Secretária Municipal de Administração – Ordenadora de Despesa.</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6259AE"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13</w:t>
      </w:r>
      <w:r w:rsidR="00D40EF1">
        <w:rPr>
          <w:rFonts w:ascii="Arial" w:hAnsi="Arial" w:cs="Arial"/>
          <w:color w:val="000000"/>
          <w:sz w:val="20"/>
          <w:szCs w:val="20"/>
        </w:rPr>
        <w:t>.2 – Para cada contratação, o Município convocará o licitante vencedor para adjudicação e retirada da Nota de Empenho, com antecedência mínima de 03 (três) dias úteis. A convocação far-se-á através de ofício, dentro do prazo de validade de sua proposta. O prazo previsto poderá ser prorrogado uma vez por igual período, durante o seu transcurso, quando for solicitado pelo licitante convocado, desde que ocorra motivo justificado e aceito pelo Município.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13</w:t>
      </w:r>
      <w:r w:rsidR="00D40EF1">
        <w:rPr>
          <w:rFonts w:ascii="Arial" w:hAnsi="Arial" w:cs="Arial"/>
          <w:color w:val="000000"/>
          <w:sz w:val="20"/>
          <w:szCs w:val="20"/>
        </w:rPr>
        <w:t>.3 – Para retirada da Nota de Empenho, a licitante deverá manter as mesmas condições de habilitação estabelecidas neste Edital.</w:t>
      </w: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13</w:t>
      </w:r>
      <w:r w:rsidR="00D40EF1">
        <w:rPr>
          <w:rFonts w:ascii="Arial" w:hAnsi="Arial" w:cs="Arial"/>
          <w:color w:val="000000"/>
          <w:sz w:val="20"/>
          <w:szCs w:val="20"/>
        </w:rPr>
        <w:t>.4 – Nos termos do art. 62, da Lei Federal n° 8.666/93, o presente Edital, seus anexos e a proposta do adjudicatário serão partes integrantes da Nota de Empenho, a qual substituirá o instrumento de contrato.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3</w:t>
      </w:r>
      <w:r>
        <w:rPr>
          <w:rFonts w:ascii="Arial" w:hAnsi="Arial" w:cs="Arial"/>
          <w:color w:val="000000"/>
          <w:sz w:val="20"/>
          <w:szCs w:val="20"/>
        </w:rPr>
        <w:t>.5 – A recusa injustificada do adjudicatário em aceitar a Nota de Empenho no prazo estabelecido no subitem 1</w:t>
      </w:r>
      <w:r w:rsidR="008B0CE4">
        <w:rPr>
          <w:rFonts w:ascii="Arial" w:hAnsi="Arial" w:cs="Arial"/>
          <w:color w:val="000000"/>
          <w:sz w:val="20"/>
          <w:szCs w:val="20"/>
        </w:rPr>
        <w:t>3</w:t>
      </w:r>
      <w:r>
        <w:rPr>
          <w:rFonts w:ascii="Arial" w:hAnsi="Arial" w:cs="Arial"/>
          <w:color w:val="000000"/>
          <w:sz w:val="20"/>
          <w:szCs w:val="20"/>
        </w:rPr>
        <w:t>.2, caracteriza descumprimento total da obrigação, sujeitando-o às penalidades legalmente estabelecidas, e facultando ao Município convocar os licitantes remanescentes, obedecida a ordem de classificação, ou revogar a licitação.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3</w:t>
      </w:r>
      <w:r>
        <w:rPr>
          <w:rFonts w:ascii="Arial" w:hAnsi="Arial" w:cs="Arial"/>
          <w:color w:val="000000"/>
          <w:sz w:val="20"/>
          <w:szCs w:val="20"/>
        </w:rPr>
        <w:t>.6 – A Ata firmada com o licitante vencedor poderá ser alterada nos termos dos artigos 57, 58 e 65 da Lei Federal n° 8.666/93.</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1F2B49" w:rsidRDefault="00D40EF1" w:rsidP="00D40EF1">
      <w:pPr>
        <w:suppressAutoHyphens/>
        <w:autoSpaceDE w:val="0"/>
        <w:autoSpaceDN w:val="0"/>
        <w:adjustRightInd w:val="0"/>
        <w:jc w:val="both"/>
        <w:rPr>
          <w:rFonts w:ascii="Arial" w:hAnsi="Arial" w:cs="Arial"/>
          <w:b/>
          <w:color w:val="000000"/>
          <w:sz w:val="20"/>
          <w:szCs w:val="20"/>
        </w:rPr>
      </w:pPr>
      <w:r w:rsidRPr="001F2B49">
        <w:rPr>
          <w:rFonts w:ascii="Arial" w:hAnsi="Arial" w:cs="Arial"/>
          <w:b/>
          <w:color w:val="000000"/>
          <w:sz w:val="20"/>
          <w:szCs w:val="20"/>
        </w:rPr>
        <w:t>1</w:t>
      </w:r>
      <w:r w:rsidR="006B2C79">
        <w:rPr>
          <w:rFonts w:ascii="Arial" w:hAnsi="Arial" w:cs="Arial"/>
          <w:b/>
          <w:color w:val="000000"/>
          <w:sz w:val="20"/>
          <w:szCs w:val="20"/>
        </w:rPr>
        <w:t>4</w:t>
      </w:r>
      <w:r w:rsidRPr="001F2B49">
        <w:rPr>
          <w:rFonts w:ascii="Arial" w:hAnsi="Arial" w:cs="Arial"/>
          <w:b/>
          <w:color w:val="000000"/>
          <w:sz w:val="20"/>
          <w:szCs w:val="20"/>
        </w:rPr>
        <w:t xml:space="preserve"> – DA EMISSÃO DOS PEDIDOS</w:t>
      </w:r>
      <w:r>
        <w:rPr>
          <w:rFonts w:ascii="Arial" w:hAnsi="Arial" w:cs="Arial"/>
          <w:b/>
          <w:color w:val="000000"/>
          <w:sz w:val="20"/>
          <w:szCs w:val="20"/>
        </w:rPr>
        <w:t xml:space="preserve"> E DO PRAZO PARA FORNECIMENTO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4</w:t>
      </w:r>
      <w:r>
        <w:rPr>
          <w:rFonts w:ascii="Arial" w:hAnsi="Arial" w:cs="Arial"/>
          <w:color w:val="000000"/>
          <w:sz w:val="20"/>
          <w:szCs w:val="20"/>
        </w:rPr>
        <w:t xml:space="preserve">.1 – O Município, através da </w:t>
      </w:r>
      <w:proofErr w:type="spellStart"/>
      <w:r>
        <w:rPr>
          <w:rFonts w:ascii="Arial" w:hAnsi="Arial" w:cs="Arial"/>
          <w:color w:val="000000"/>
          <w:sz w:val="20"/>
          <w:szCs w:val="20"/>
        </w:rPr>
        <w:t>Subcontroladoria</w:t>
      </w:r>
      <w:proofErr w:type="spellEnd"/>
      <w:r>
        <w:rPr>
          <w:rFonts w:ascii="Arial" w:hAnsi="Arial" w:cs="Arial"/>
          <w:color w:val="000000"/>
          <w:sz w:val="20"/>
          <w:szCs w:val="20"/>
        </w:rPr>
        <w:t xml:space="preserve"> Geral, respeitada a ordem de registro, selecionará os fornecedores para os quais serão emitidos os pedidos de fornecimento.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4</w:t>
      </w:r>
      <w:r>
        <w:rPr>
          <w:rFonts w:ascii="Arial" w:hAnsi="Arial" w:cs="Arial"/>
          <w:color w:val="000000"/>
          <w:sz w:val="20"/>
          <w:szCs w:val="20"/>
        </w:rPr>
        <w:t>.2 – Após o recebimento da Nota de Empenho com a Solicitação de Fornecimento, o adjudicatário terá o prazo de 10 (dez) dias para a efetiva entrega dos materiais solicitados.</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4</w:t>
      </w:r>
      <w:r>
        <w:rPr>
          <w:rFonts w:ascii="Arial" w:hAnsi="Arial" w:cs="Arial"/>
          <w:color w:val="000000"/>
          <w:sz w:val="20"/>
          <w:szCs w:val="20"/>
        </w:rPr>
        <w:t xml:space="preserve">.3 – O fornecedor deverá entregar os materiais no local solicitado pela </w:t>
      </w:r>
      <w:proofErr w:type="spellStart"/>
      <w:r>
        <w:rPr>
          <w:rFonts w:ascii="Arial" w:hAnsi="Arial" w:cs="Arial"/>
          <w:color w:val="000000"/>
          <w:sz w:val="20"/>
          <w:szCs w:val="20"/>
        </w:rPr>
        <w:t>Subcontroladoria</w:t>
      </w:r>
      <w:proofErr w:type="spellEnd"/>
      <w:r>
        <w:rPr>
          <w:rFonts w:ascii="Arial" w:hAnsi="Arial" w:cs="Arial"/>
          <w:color w:val="000000"/>
          <w:sz w:val="20"/>
          <w:szCs w:val="20"/>
        </w:rPr>
        <w:t xml:space="preserve"> Geral, dentro de um raio de até 05 (cinco) quilômetros da sede da Prefeitura, sendo que a partir desta distância, o Município se responsabilizará pelo transporte dos materiais.</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B72BA5"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4</w:t>
      </w:r>
      <w:r>
        <w:rPr>
          <w:rFonts w:ascii="Arial" w:hAnsi="Arial" w:cs="Arial"/>
          <w:color w:val="000000"/>
          <w:sz w:val="20"/>
          <w:szCs w:val="20"/>
        </w:rPr>
        <w:t xml:space="preserve">.4 - </w:t>
      </w:r>
      <w:r w:rsidRPr="00340323">
        <w:rPr>
          <w:rFonts w:ascii="Arial" w:hAnsi="Arial" w:cs="Arial"/>
          <w:color w:val="000000"/>
          <w:sz w:val="20"/>
          <w:szCs w:val="20"/>
        </w:rPr>
        <w:t xml:space="preserve">O Secretário Municipal de Obras e Serviços Públicos, ou </w:t>
      </w:r>
      <w:r w:rsidRPr="00B72BA5">
        <w:rPr>
          <w:rFonts w:ascii="Arial" w:hAnsi="Arial" w:cs="Arial"/>
          <w:color w:val="000000"/>
          <w:sz w:val="20"/>
          <w:szCs w:val="20"/>
        </w:rPr>
        <w:t>servidor por ele designado, realizará a fiscalização concernente à especificação, qualidade e quantidade dos materiais entregues e descritos na nota fiscal.</w:t>
      </w:r>
    </w:p>
    <w:p w:rsidR="00D40EF1" w:rsidRPr="00B72BA5"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14</w:t>
      </w:r>
      <w:r w:rsidR="00D40EF1" w:rsidRPr="00B72BA5">
        <w:rPr>
          <w:rFonts w:ascii="Arial" w:hAnsi="Arial" w:cs="Arial"/>
          <w:color w:val="000000"/>
          <w:sz w:val="20"/>
          <w:szCs w:val="20"/>
        </w:rPr>
        <w:t>.5 – O valor mínimo para cada solicitação de fornecimento será de R$ 500,00 (quinhentos reais).</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w:t>
      </w:r>
      <w:r w:rsidR="006B2C79">
        <w:rPr>
          <w:rFonts w:ascii="Arial" w:hAnsi="Arial" w:cs="Arial"/>
          <w:b/>
          <w:bCs/>
          <w:color w:val="000000"/>
          <w:sz w:val="20"/>
          <w:szCs w:val="20"/>
        </w:rPr>
        <w:t>5</w:t>
      </w:r>
      <w:r w:rsidRPr="00340323">
        <w:rPr>
          <w:rFonts w:ascii="Arial" w:hAnsi="Arial" w:cs="Arial"/>
          <w:b/>
          <w:bCs/>
          <w:color w:val="000000"/>
          <w:sz w:val="20"/>
          <w:szCs w:val="20"/>
        </w:rPr>
        <w:t xml:space="preserve"> - DAS CONDIÇÕES DE PAGAMENTO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1</w:t>
      </w:r>
      <w:r w:rsidR="006B2C79">
        <w:rPr>
          <w:rFonts w:ascii="Arial" w:hAnsi="Arial" w:cs="Arial"/>
          <w:color w:val="000000"/>
          <w:sz w:val="20"/>
          <w:szCs w:val="20"/>
        </w:rPr>
        <w:t>5</w:t>
      </w:r>
      <w:r>
        <w:rPr>
          <w:rFonts w:ascii="Arial" w:hAnsi="Arial" w:cs="Arial"/>
          <w:color w:val="000000"/>
          <w:sz w:val="20"/>
          <w:szCs w:val="20"/>
        </w:rPr>
        <w:t xml:space="preserve">.1 - </w:t>
      </w:r>
      <w:r w:rsidRPr="009747DA">
        <w:rPr>
          <w:rFonts w:ascii="Arial" w:hAnsi="Arial" w:cs="Arial"/>
          <w:sz w:val="20"/>
          <w:szCs w:val="20"/>
        </w:rPr>
        <w:t>Os pagamentos serão efetuados de acordo com as normas estabelecidas pela Secretaria Municipal de Fazenda, uma vez obedecidas às formalidades legais pertinentes, mediante crédito em conta corrente do vencedor do certame, devendo o mesmo fornecer: nome e número do banco, número da agência e da conta corrente</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6B2C79">
        <w:rPr>
          <w:rFonts w:ascii="Arial" w:hAnsi="Arial" w:cs="Arial"/>
          <w:color w:val="000000"/>
          <w:sz w:val="20"/>
          <w:szCs w:val="20"/>
        </w:rPr>
        <w:t>5</w:t>
      </w:r>
      <w:r w:rsidRPr="00340323">
        <w:rPr>
          <w:rFonts w:ascii="Arial" w:hAnsi="Arial" w:cs="Arial"/>
          <w:color w:val="000000"/>
          <w:sz w:val="20"/>
          <w:szCs w:val="20"/>
        </w:rPr>
        <w:t xml:space="preserve">.2 - O crédito em conta corrente será efetuado na conta da empresa, sendo que a </w:t>
      </w:r>
      <w:r>
        <w:rPr>
          <w:rFonts w:ascii="Arial" w:hAnsi="Arial" w:cs="Arial"/>
          <w:color w:val="000000"/>
          <w:sz w:val="20"/>
          <w:szCs w:val="20"/>
        </w:rPr>
        <w:t>contratada, após a efetiva entrega dos materiais, deverá protocolar no Protocolo Geral da</w:t>
      </w:r>
      <w:r w:rsidRPr="00340323">
        <w:rPr>
          <w:rFonts w:ascii="Arial" w:hAnsi="Arial" w:cs="Arial"/>
          <w:color w:val="000000"/>
          <w:sz w:val="20"/>
          <w:szCs w:val="20"/>
        </w:rPr>
        <w:t xml:space="preserve"> Prefeitura</w:t>
      </w:r>
      <w:r>
        <w:rPr>
          <w:rFonts w:ascii="Arial" w:hAnsi="Arial" w:cs="Arial"/>
          <w:color w:val="000000"/>
          <w:sz w:val="20"/>
          <w:szCs w:val="20"/>
        </w:rPr>
        <w:t xml:space="preserve"> sua</w:t>
      </w:r>
      <w:r w:rsidRPr="00340323">
        <w:rPr>
          <w:rFonts w:ascii="Arial" w:hAnsi="Arial" w:cs="Arial"/>
          <w:color w:val="000000"/>
          <w:sz w:val="20"/>
          <w:szCs w:val="20"/>
        </w:rPr>
        <w:t xml:space="preserve"> Solicitação de Pagamento (mencionando o número do Pregão Presencial)</w:t>
      </w:r>
      <w:r>
        <w:rPr>
          <w:rFonts w:ascii="Arial" w:hAnsi="Arial" w:cs="Arial"/>
          <w:color w:val="000000"/>
          <w:sz w:val="20"/>
          <w:szCs w:val="20"/>
        </w:rPr>
        <w:t>,</w:t>
      </w:r>
      <w:r w:rsidRPr="00340323">
        <w:rPr>
          <w:rFonts w:ascii="Arial" w:hAnsi="Arial" w:cs="Arial"/>
          <w:color w:val="000000"/>
          <w:sz w:val="20"/>
          <w:szCs w:val="20"/>
        </w:rPr>
        <w:t xml:space="preserve"> juntamente com a nota fisca</w:t>
      </w:r>
      <w:r>
        <w:rPr>
          <w:rFonts w:ascii="Arial" w:hAnsi="Arial" w:cs="Arial"/>
          <w:color w:val="000000"/>
          <w:sz w:val="20"/>
          <w:szCs w:val="20"/>
        </w:rPr>
        <w:t>l e cópia da Nota de Empenho</w:t>
      </w:r>
      <w:r w:rsidR="0000120C">
        <w:rPr>
          <w:rFonts w:ascii="Arial" w:hAnsi="Arial" w:cs="Arial"/>
          <w:color w:val="000000"/>
          <w:sz w:val="20"/>
          <w:szCs w:val="20"/>
        </w:rPr>
        <w:t>.</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00D40EF1">
        <w:rPr>
          <w:rFonts w:ascii="Arial" w:hAnsi="Arial" w:cs="Arial"/>
          <w:color w:val="000000"/>
          <w:sz w:val="20"/>
          <w:szCs w:val="20"/>
        </w:rPr>
        <w:t>.3 -</w:t>
      </w:r>
      <w:r w:rsidR="00D40EF1" w:rsidRPr="00340323">
        <w:rPr>
          <w:rFonts w:ascii="Arial" w:hAnsi="Arial" w:cs="Arial"/>
          <w:color w:val="000000"/>
          <w:sz w:val="20"/>
          <w:szCs w:val="20"/>
        </w:rPr>
        <w:t xml:space="preserve"> </w:t>
      </w:r>
      <w:r w:rsidR="00D40EF1">
        <w:rPr>
          <w:rFonts w:ascii="Arial" w:hAnsi="Arial" w:cs="Arial"/>
          <w:color w:val="000000"/>
          <w:sz w:val="20"/>
          <w:szCs w:val="20"/>
        </w:rPr>
        <w:t>Não havendo</w:t>
      </w:r>
      <w:r w:rsidR="00D40EF1" w:rsidRPr="00340323">
        <w:rPr>
          <w:rFonts w:ascii="Arial" w:hAnsi="Arial" w:cs="Arial"/>
          <w:color w:val="000000"/>
          <w:sz w:val="20"/>
          <w:szCs w:val="20"/>
        </w:rPr>
        <w:t xml:space="preserve"> embargos justificados da Secre</w:t>
      </w:r>
      <w:r w:rsidR="00D40EF1">
        <w:rPr>
          <w:rFonts w:ascii="Arial" w:hAnsi="Arial" w:cs="Arial"/>
          <w:color w:val="000000"/>
          <w:sz w:val="20"/>
          <w:szCs w:val="20"/>
        </w:rPr>
        <w:t xml:space="preserve">taria requisitante, o Município </w:t>
      </w:r>
      <w:r w:rsidR="00D40EF1" w:rsidRPr="00340323">
        <w:rPr>
          <w:rFonts w:ascii="Arial" w:hAnsi="Arial" w:cs="Arial"/>
          <w:color w:val="000000"/>
          <w:sz w:val="20"/>
          <w:szCs w:val="20"/>
        </w:rPr>
        <w:t>efetuará o pagamento em</w:t>
      </w:r>
      <w:r w:rsidR="00D40EF1">
        <w:rPr>
          <w:rFonts w:ascii="Arial" w:hAnsi="Arial" w:cs="Arial"/>
          <w:color w:val="000000"/>
          <w:sz w:val="20"/>
          <w:szCs w:val="20"/>
        </w:rPr>
        <w:t xml:space="preserve"> 30 (trinta) dias após o protocolo da Solicitação de Pagamento.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00D40EF1" w:rsidRPr="00340323">
        <w:rPr>
          <w:rFonts w:ascii="Arial" w:hAnsi="Arial" w:cs="Arial"/>
          <w:color w:val="000000"/>
          <w:sz w:val="20"/>
          <w:szCs w:val="20"/>
        </w:rPr>
        <w:t>.4 - Ocorrendo atraso no pagamento dentro do prazo estabelecido acima, o valor será acrescido de 1% (um por cento) de juros de mora ao mês “</w:t>
      </w:r>
      <w:proofErr w:type="gramStart"/>
      <w:r w:rsidR="00D40EF1" w:rsidRPr="00340323">
        <w:rPr>
          <w:rFonts w:ascii="Arial" w:hAnsi="Arial" w:cs="Arial"/>
          <w:color w:val="000000"/>
          <w:sz w:val="20"/>
          <w:szCs w:val="20"/>
        </w:rPr>
        <w:t>pro rata</w:t>
      </w:r>
      <w:proofErr w:type="gramEnd"/>
      <w:r w:rsidR="00D40EF1" w:rsidRPr="00340323">
        <w:rPr>
          <w:rFonts w:ascii="Arial" w:hAnsi="Arial" w:cs="Arial"/>
          <w:color w:val="000000"/>
          <w:sz w:val="20"/>
          <w:szCs w:val="20"/>
        </w:rPr>
        <w:t xml:space="preserve"> dia”.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15</w:t>
      </w:r>
      <w:r w:rsidR="00D40EF1" w:rsidRPr="00340323">
        <w:rPr>
          <w:rFonts w:ascii="Arial" w:hAnsi="Arial" w:cs="Arial"/>
          <w:color w:val="000000"/>
          <w:sz w:val="20"/>
          <w:szCs w:val="20"/>
        </w:rPr>
        <w:t>.5 - Ocorrendo antecipação no pagamento dentro do prazo estabelecido para pagamento</w:t>
      </w:r>
      <w:r w:rsidR="00D40EF1">
        <w:rPr>
          <w:rFonts w:ascii="Arial" w:hAnsi="Arial" w:cs="Arial"/>
          <w:color w:val="000000"/>
          <w:sz w:val="20"/>
          <w:szCs w:val="20"/>
        </w:rPr>
        <w:t>,</w:t>
      </w:r>
      <w:r w:rsidR="00D40EF1" w:rsidRPr="00340323">
        <w:rPr>
          <w:rFonts w:ascii="Arial" w:hAnsi="Arial" w:cs="Arial"/>
          <w:color w:val="000000"/>
          <w:sz w:val="20"/>
          <w:szCs w:val="20"/>
        </w:rPr>
        <w:t xml:space="preserve"> </w:t>
      </w:r>
      <w:r w:rsidR="00D40EF1">
        <w:rPr>
          <w:rFonts w:ascii="Arial" w:hAnsi="Arial" w:cs="Arial"/>
          <w:color w:val="000000"/>
          <w:sz w:val="20"/>
          <w:szCs w:val="20"/>
        </w:rPr>
        <w:t>o</w:t>
      </w:r>
      <w:r w:rsidR="00D40EF1" w:rsidRPr="00340323">
        <w:rPr>
          <w:rFonts w:ascii="Arial" w:hAnsi="Arial" w:cs="Arial"/>
          <w:color w:val="000000"/>
          <w:sz w:val="20"/>
          <w:szCs w:val="20"/>
        </w:rPr>
        <w:t xml:space="preserve"> </w:t>
      </w:r>
      <w:r w:rsidR="00D40EF1">
        <w:rPr>
          <w:rFonts w:ascii="Arial" w:hAnsi="Arial" w:cs="Arial"/>
          <w:color w:val="000000"/>
          <w:sz w:val="20"/>
          <w:szCs w:val="20"/>
        </w:rPr>
        <w:t>Município</w:t>
      </w:r>
      <w:r w:rsidR="00D40EF1" w:rsidRPr="00340323">
        <w:rPr>
          <w:rFonts w:ascii="Arial" w:hAnsi="Arial" w:cs="Arial"/>
          <w:color w:val="000000"/>
          <w:sz w:val="20"/>
          <w:szCs w:val="20"/>
        </w:rPr>
        <w:t xml:space="preserve"> fará jus a um desconto na razão de 1% (um por cento) ao mês “</w:t>
      </w:r>
      <w:proofErr w:type="gramStart"/>
      <w:r w:rsidR="00D40EF1" w:rsidRPr="00340323">
        <w:rPr>
          <w:rFonts w:ascii="Arial" w:hAnsi="Arial" w:cs="Arial"/>
          <w:color w:val="000000"/>
          <w:sz w:val="20"/>
          <w:szCs w:val="20"/>
        </w:rPr>
        <w:t>pro rata</w:t>
      </w:r>
      <w:proofErr w:type="gramEnd"/>
      <w:r w:rsidR="00D40EF1" w:rsidRPr="00340323">
        <w:rPr>
          <w:rFonts w:ascii="Arial" w:hAnsi="Arial" w:cs="Arial"/>
          <w:color w:val="000000"/>
          <w:sz w:val="20"/>
          <w:szCs w:val="20"/>
        </w:rPr>
        <w:t xml:space="preserve"> dia”.</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b/>
          <w:color w:val="000000"/>
          <w:sz w:val="20"/>
          <w:szCs w:val="20"/>
        </w:rPr>
      </w:pPr>
      <w:r>
        <w:rPr>
          <w:rFonts w:ascii="Arial" w:hAnsi="Arial" w:cs="Arial"/>
          <w:b/>
          <w:color w:val="000000"/>
          <w:sz w:val="20"/>
          <w:szCs w:val="20"/>
        </w:rPr>
        <w:t>16</w:t>
      </w:r>
      <w:r w:rsidR="00D40EF1">
        <w:rPr>
          <w:rFonts w:ascii="Arial" w:hAnsi="Arial" w:cs="Arial"/>
          <w:b/>
          <w:color w:val="000000"/>
          <w:sz w:val="20"/>
          <w:szCs w:val="20"/>
        </w:rPr>
        <w:t xml:space="preserve"> – DO CANCELAMENTO DO REGISTRO DE PREÇOS</w:t>
      </w:r>
    </w:p>
    <w:p w:rsidR="00D40EF1" w:rsidRDefault="00D40EF1" w:rsidP="00D40EF1">
      <w:pPr>
        <w:suppressAutoHyphens/>
        <w:autoSpaceDE w:val="0"/>
        <w:autoSpaceDN w:val="0"/>
        <w:adjustRightInd w:val="0"/>
        <w:jc w:val="both"/>
        <w:rPr>
          <w:rFonts w:ascii="Arial" w:hAnsi="Arial" w:cs="Arial"/>
          <w:b/>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.1 – O fornecedor registrado poderá ter o seu registro de preços cancelado, por intermédio de processo administrativo específico, assegurado o contraditório e a ampla defesa.</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.2 – O cancelamento do seu registro poderá ser:</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.2.2 – Por iniciativa do Município: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.2.2.1 – Quando o fornecedor registrado: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a) não aceitar reduzir o preço registrado, na hipótese de este se tornar superior àqueles praticados no mercado;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b) perder qualquer condição de habilitação ou qualificação técnica exigida no processo licitatório;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c) descumprir as obrigações decorrentes da ata de registro de preços;</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d) deixar de retirar a respectiva Nota de Empenho, no prazo estabelecido pelo Município, sem justificativa aceitável;</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 xml:space="preserve">.2.2.2 – Por razões de interesse </w:t>
      </w:r>
      <w:proofErr w:type="gramStart"/>
      <w:r w:rsidR="00D40EF1">
        <w:rPr>
          <w:rFonts w:ascii="Arial" w:hAnsi="Arial" w:cs="Arial"/>
          <w:color w:val="000000"/>
          <w:sz w:val="20"/>
          <w:szCs w:val="20"/>
        </w:rPr>
        <w:t>público, devidamente motivadas e justificadas</w:t>
      </w:r>
      <w:proofErr w:type="gramEnd"/>
      <w:r w:rsidR="00D40EF1">
        <w:rPr>
          <w:rFonts w:ascii="Arial" w:hAnsi="Arial" w:cs="Arial"/>
          <w:color w:val="000000"/>
          <w:sz w:val="20"/>
          <w:szCs w:val="20"/>
        </w:rPr>
        <w:t>.</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D40EF1">
        <w:rPr>
          <w:rFonts w:ascii="Arial" w:hAnsi="Arial" w:cs="Arial"/>
          <w:color w:val="000000"/>
          <w:sz w:val="20"/>
          <w:szCs w:val="20"/>
        </w:rPr>
        <w:t xml:space="preserve">.3 – Em qualquer das hipóteses acima, concluído o processo, o Município fará o devido </w:t>
      </w:r>
      <w:proofErr w:type="spellStart"/>
      <w:r w:rsidR="00D40EF1">
        <w:rPr>
          <w:rFonts w:ascii="Arial" w:hAnsi="Arial" w:cs="Arial"/>
          <w:color w:val="000000"/>
          <w:sz w:val="20"/>
          <w:szCs w:val="20"/>
        </w:rPr>
        <w:t>apostilamento</w:t>
      </w:r>
      <w:proofErr w:type="spellEnd"/>
      <w:r w:rsidR="00D40EF1">
        <w:rPr>
          <w:rFonts w:ascii="Arial" w:hAnsi="Arial" w:cs="Arial"/>
          <w:color w:val="000000"/>
          <w:sz w:val="20"/>
          <w:szCs w:val="20"/>
        </w:rPr>
        <w:t xml:space="preserve"> na ata de registro de preços e informará aos proponentes a nova ordem de registro.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b/>
          <w:color w:val="000000"/>
          <w:sz w:val="20"/>
          <w:szCs w:val="20"/>
        </w:rPr>
      </w:pPr>
      <w:r>
        <w:rPr>
          <w:rFonts w:ascii="Arial" w:hAnsi="Arial" w:cs="Arial"/>
          <w:b/>
          <w:color w:val="000000"/>
          <w:sz w:val="20"/>
          <w:szCs w:val="20"/>
        </w:rPr>
        <w:t>17</w:t>
      </w:r>
      <w:r w:rsidR="00D40EF1">
        <w:rPr>
          <w:rFonts w:ascii="Arial" w:hAnsi="Arial" w:cs="Arial"/>
          <w:b/>
          <w:color w:val="000000"/>
          <w:sz w:val="20"/>
          <w:szCs w:val="20"/>
        </w:rPr>
        <w:t xml:space="preserve"> – DA REVOGAÇÃO DA ATA DE REGISTRO DE PREÇOS</w:t>
      </w:r>
    </w:p>
    <w:p w:rsidR="00D40EF1" w:rsidRDefault="00D40EF1" w:rsidP="00D40EF1">
      <w:pPr>
        <w:suppressAutoHyphens/>
        <w:autoSpaceDE w:val="0"/>
        <w:autoSpaceDN w:val="0"/>
        <w:adjustRightInd w:val="0"/>
        <w:jc w:val="both"/>
        <w:rPr>
          <w:rFonts w:ascii="Arial" w:hAnsi="Arial" w:cs="Arial"/>
          <w:b/>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D40EF1">
        <w:rPr>
          <w:rFonts w:ascii="Arial" w:hAnsi="Arial" w:cs="Arial"/>
          <w:color w:val="000000"/>
          <w:sz w:val="20"/>
          <w:szCs w:val="20"/>
        </w:rPr>
        <w:t>.1 – A ata de registro de preços poderá ser revogada pela Administração: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D40EF1">
        <w:rPr>
          <w:rFonts w:ascii="Arial" w:hAnsi="Arial" w:cs="Arial"/>
          <w:color w:val="000000"/>
          <w:sz w:val="20"/>
          <w:szCs w:val="20"/>
        </w:rPr>
        <w:t>.2 – Automaticamente:</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D40EF1">
        <w:rPr>
          <w:rFonts w:ascii="Arial" w:hAnsi="Arial" w:cs="Arial"/>
          <w:color w:val="000000"/>
          <w:sz w:val="20"/>
          <w:szCs w:val="20"/>
        </w:rPr>
        <w:t>.2.1 – Por decurso de prazo de vigência;</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D40EF1">
        <w:rPr>
          <w:rFonts w:ascii="Arial" w:hAnsi="Arial" w:cs="Arial"/>
          <w:color w:val="000000"/>
          <w:sz w:val="20"/>
          <w:szCs w:val="20"/>
        </w:rPr>
        <w:t>.2.2 – Quando não restarem fornecedores registrados.</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D40EF1">
        <w:rPr>
          <w:rFonts w:ascii="Arial" w:hAnsi="Arial" w:cs="Arial"/>
          <w:color w:val="000000"/>
          <w:sz w:val="20"/>
          <w:szCs w:val="20"/>
        </w:rPr>
        <w:t>.3 – Pelo Município, quando caracterizado o interesse público.</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b/>
          <w:bCs/>
          <w:color w:val="000000"/>
          <w:sz w:val="20"/>
          <w:szCs w:val="20"/>
        </w:rPr>
      </w:pPr>
      <w:r w:rsidRPr="00340323">
        <w:rPr>
          <w:rFonts w:ascii="Arial" w:hAnsi="Arial" w:cs="Arial"/>
          <w:b/>
          <w:bCs/>
          <w:color w:val="000000"/>
          <w:sz w:val="20"/>
          <w:szCs w:val="20"/>
        </w:rPr>
        <w:lastRenderedPageBreak/>
        <w:t>1</w:t>
      </w:r>
      <w:r w:rsidR="006B2C79">
        <w:rPr>
          <w:rFonts w:ascii="Arial" w:hAnsi="Arial" w:cs="Arial"/>
          <w:b/>
          <w:bCs/>
          <w:color w:val="000000"/>
          <w:sz w:val="20"/>
          <w:szCs w:val="20"/>
        </w:rPr>
        <w:t>8</w:t>
      </w:r>
      <w:r w:rsidRPr="00340323">
        <w:rPr>
          <w:rFonts w:ascii="Arial" w:hAnsi="Arial" w:cs="Arial"/>
          <w:b/>
          <w:bCs/>
          <w:color w:val="000000"/>
          <w:sz w:val="20"/>
          <w:szCs w:val="20"/>
        </w:rPr>
        <w:t xml:space="preserve"> - DAS </w:t>
      </w:r>
      <w:r>
        <w:rPr>
          <w:rFonts w:ascii="Arial" w:hAnsi="Arial" w:cs="Arial"/>
          <w:b/>
          <w:bCs/>
          <w:color w:val="000000"/>
          <w:sz w:val="20"/>
          <w:szCs w:val="20"/>
        </w:rPr>
        <w:t>SANÇÕES ADMINISTRATIVAS</w:t>
      </w:r>
    </w:p>
    <w:p w:rsidR="00D40EF1" w:rsidRDefault="00D40EF1" w:rsidP="00D40EF1">
      <w:pPr>
        <w:suppressAutoHyphens/>
        <w:autoSpaceDE w:val="0"/>
        <w:autoSpaceDN w:val="0"/>
        <w:adjustRightInd w:val="0"/>
        <w:jc w:val="both"/>
        <w:rPr>
          <w:rFonts w:ascii="Arial" w:hAnsi="Arial" w:cs="Arial"/>
          <w:b/>
          <w:bCs/>
          <w:color w:val="000000"/>
          <w:sz w:val="20"/>
          <w:szCs w:val="20"/>
        </w:rPr>
      </w:pPr>
    </w:p>
    <w:p w:rsidR="00D40EF1" w:rsidRDefault="006B2C79"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 xml:space="preserve">.1 – No caso de descumprimento total ou parcial das condições deste Edital, o Município, sem prejuízo das perdas e danos e das multas cabíveis, nos termos da lei civil, aplicará à contratada, conforme o caso, as penalidades previstas nos artigos 86, 87 e 88 da Lei Federal n° 8.666/93, bem como, no que </w:t>
      </w:r>
      <w:proofErr w:type="gramStart"/>
      <w:r w:rsidR="00D40EF1">
        <w:rPr>
          <w:rFonts w:ascii="Arial" w:hAnsi="Arial" w:cs="Arial"/>
          <w:bCs/>
          <w:color w:val="000000"/>
          <w:sz w:val="20"/>
          <w:szCs w:val="20"/>
        </w:rPr>
        <w:t>couber</w:t>
      </w:r>
      <w:proofErr w:type="gramEnd"/>
      <w:r w:rsidR="00D40EF1">
        <w:rPr>
          <w:rFonts w:ascii="Arial" w:hAnsi="Arial" w:cs="Arial"/>
          <w:bCs/>
          <w:color w:val="000000"/>
          <w:sz w:val="20"/>
          <w:szCs w:val="20"/>
        </w:rPr>
        <w:t xml:space="preserve">, as disposições contidas </w:t>
      </w:r>
      <w:r w:rsidR="00D40EF1" w:rsidRPr="00386865">
        <w:rPr>
          <w:rFonts w:ascii="Arial" w:hAnsi="Arial" w:cs="Arial"/>
          <w:bCs/>
          <w:color w:val="000000"/>
          <w:sz w:val="20"/>
          <w:szCs w:val="20"/>
        </w:rPr>
        <w:t>no Decreto Municipal 3.143/10,</w:t>
      </w:r>
      <w:r w:rsidR="00D40EF1">
        <w:rPr>
          <w:rFonts w:ascii="Arial" w:hAnsi="Arial" w:cs="Arial"/>
          <w:bCs/>
          <w:color w:val="000000"/>
          <w:sz w:val="20"/>
          <w:szCs w:val="20"/>
        </w:rPr>
        <w:t xml:space="preserve"> e em especial as seguintes sanções:</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6B2C79"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 xml:space="preserve">.1.1 – Multa moratória de 1% (um por cento) ao dia, por dia útil que exceder o prazo de fornecimento dos materiais, sobre o valor do saldo não </w:t>
      </w:r>
      <w:proofErr w:type="gramStart"/>
      <w:r w:rsidR="00D40EF1">
        <w:rPr>
          <w:rFonts w:ascii="Arial" w:hAnsi="Arial" w:cs="Arial"/>
          <w:bCs/>
          <w:color w:val="000000"/>
          <w:sz w:val="20"/>
          <w:szCs w:val="20"/>
        </w:rPr>
        <w:t>atendido, respeitados</w:t>
      </w:r>
      <w:proofErr w:type="gramEnd"/>
      <w:r w:rsidR="00D40EF1">
        <w:rPr>
          <w:rFonts w:ascii="Arial" w:hAnsi="Arial" w:cs="Arial"/>
          <w:bCs/>
          <w:color w:val="000000"/>
          <w:sz w:val="20"/>
          <w:szCs w:val="20"/>
        </w:rPr>
        <w:t xml:space="preserve"> os limites da lei civil;</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6B2C79"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.1.2 – Multa administrativa de até 20% (vinte por cento) sobre o valor total da contratação, nas demais hipóteses de inadimplemento ou infração de qualquer natureza, seja contratual ou legal.</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6B2C79"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.2 – As multas moratórias e administrativas poderão ser aplicadas cumulativamente ou individualmente, não impedindo que o Município rescinda unilateralmente o contrato e aplique as demais sanções legais cabíveis.</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6B2C79"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 xml:space="preserve">.3 – As multas administrativas e moratórias aplicadas serão descontadas dos pagamentos eventualmente devidos pela </w:t>
      </w:r>
      <w:proofErr w:type="gramStart"/>
      <w:r w:rsidR="00D40EF1">
        <w:rPr>
          <w:rFonts w:ascii="Arial" w:hAnsi="Arial" w:cs="Arial"/>
          <w:bCs/>
          <w:color w:val="000000"/>
          <w:sz w:val="20"/>
          <w:szCs w:val="20"/>
        </w:rPr>
        <w:t>Administração à contratada ou, ainda, quando for o caso, cobradas</w:t>
      </w:r>
      <w:proofErr w:type="gramEnd"/>
      <w:r w:rsidR="00D40EF1">
        <w:rPr>
          <w:rFonts w:ascii="Arial" w:hAnsi="Arial" w:cs="Arial"/>
          <w:bCs/>
          <w:color w:val="000000"/>
          <w:sz w:val="20"/>
          <w:szCs w:val="20"/>
        </w:rPr>
        <w:t xml:space="preserve"> judicialmente, em consonância com os parágrafos segundo e terceiro do art. 86 da Lei Federal n° 8.666/93.</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6B2C79"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.4 – A aplicação de multas não elidirá, em face do descumprimento do pactuado, o direito do Município de rescindir de pleno direito o contrato, independente de ação, notificação ou interpelação judicial ou extrajudicial, sem prejuízo das demais cominações legais e contratuais cabíveis, assegurados o contraditório e a ampla defesa.</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bCs/>
          <w:color w:val="000000"/>
          <w:sz w:val="20"/>
          <w:szCs w:val="20"/>
        </w:rPr>
        <w:t>18</w:t>
      </w:r>
      <w:r w:rsidR="00D40EF1">
        <w:rPr>
          <w:rFonts w:ascii="Arial" w:hAnsi="Arial" w:cs="Arial"/>
          <w:bCs/>
          <w:color w:val="000000"/>
          <w:sz w:val="20"/>
          <w:szCs w:val="20"/>
        </w:rPr>
        <w:t xml:space="preserve">.5 – A licitante que </w:t>
      </w:r>
      <w:r w:rsidR="00D40EF1" w:rsidRPr="00340323">
        <w:rPr>
          <w:rFonts w:ascii="Arial" w:hAnsi="Arial" w:cs="Arial"/>
          <w:color w:val="000000"/>
          <w:sz w:val="20"/>
          <w:szCs w:val="20"/>
        </w:rPr>
        <w:t xml:space="preserve">for convocada dentro do prazo de validade da sua proposta, não </w:t>
      </w:r>
      <w:r w:rsidR="00D40EF1">
        <w:rPr>
          <w:rFonts w:ascii="Arial" w:hAnsi="Arial" w:cs="Arial"/>
          <w:color w:val="000000"/>
          <w:sz w:val="20"/>
          <w:szCs w:val="20"/>
        </w:rPr>
        <w:t>retirar</w:t>
      </w:r>
      <w:r w:rsidR="00D40EF1" w:rsidRPr="00340323">
        <w:rPr>
          <w:rFonts w:ascii="Arial" w:hAnsi="Arial" w:cs="Arial"/>
          <w:color w:val="000000"/>
          <w:sz w:val="20"/>
          <w:szCs w:val="20"/>
        </w:rPr>
        <w:t xml:space="preserve"> aceitar a Nota de Empenho, deixar de entregar</w:t>
      </w:r>
      <w:r w:rsidR="00D40EF1">
        <w:rPr>
          <w:rFonts w:ascii="Arial" w:hAnsi="Arial" w:cs="Arial"/>
          <w:color w:val="000000"/>
          <w:sz w:val="20"/>
          <w:szCs w:val="20"/>
        </w:rPr>
        <w:t xml:space="preserve"> a documentação exigida para a contratação,</w:t>
      </w:r>
      <w:r w:rsidR="00D40EF1" w:rsidRPr="00340323">
        <w:rPr>
          <w:rFonts w:ascii="Arial" w:hAnsi="Arial" w:cs="Arial"/>
          <w:color w:val="000000"/>
          <w:sz w:val="20"/>
          <w:szCs w:val="20"/>
        </w:rPr>
        <w:t xml:space="preserve"> apresentar documentação falsa exigida para o certame, ensejar o retardamento da execução de seu objeto, não mantiver a proposta, falhar ou fraudar na execução do contrato, comportar-se de modo inidôneo ou cometer fraude fiscal, </w:t>
      </w:r>
      <w:r w:rsidR="00D40EF1">
        <w:rPr>
          <w:rFonts w:ascii="Arial" w:hAnsi="Arial" w:cs="Arial"/>
          <w:color w:val="000000"/>
          <w:sz w:val="20"/>
          <w:szCs w:val="20"/>
        </w:rPr>
        <w:t xml:space="preserve">poderá, nos termos do art. 7° da Lei Federal 10.520/02, ser impedida de licitar e contratar com o Município pelo prazo de até 05 (cinco) anos, </w:t>
      </w:r>
      <w:r w:rsidR="00D40EF1" w:rsidRPr="00340323">
        <w:rPr>
          <w:rFonts w:ascii="Arial" w:hAnsi="Arial" w:cs="Arial"/>
          <w:color w:val="000000"/>
          <w:sz w:val="20"/>
          <w:szCs w:val="20"/>
        </w:rPr>
        <w:t>sem prejuízo</w:t>
      </w:r>
      <w:r w:rsidR="00D40EF1">
        <w:rPr>
          <w:rFonts w:ascii="Arial" w:hAnsi="Arial" w:cs="Arial"/>
          <w:color w:val="000000"/>
          <w:sz w:val="20"/>
          <w:szCs w:val="20"/>
        </w:rPr>
        <w:t xml:space="preserve"> da aplicação das demais cominações legais, tudo proporcionalmente ao grau de culpabilidade da conduta apenada.</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19</w:t>
      </w:r>
      <w:r w:rsidR="00D40EF1" w:rsidRPr="00340323">
        <w:rPr>
          <w:rFonts w:ascii="Arial" w:hAnsi="Arial" w:cs="Arial"/>
          <w:b/>
          <w:bCs/>
          <w:color w:val="000000"/>
          <w:sz w:val="20"/>
          <w:szCs w:val="20"/>
        </w:rPr>
        <w:t xml:space="preserve"> – DAS IMPUGANAÇÕES E DOS RECURSOS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00D40EF1" w:rsidRPr="00340323">
        <w:rPr>
          <w:rFonts w:ascii="Arial" w:hAnsi="Arial" w:cs="Arial"/>
          <w:color w:val="000000"/>
          <w:sz w:val="20"/>
          <w:szCs w:val="20"/>
        </w:rPr>
        <w:t>.1 – Decairá do direito de impugnar os termos do Edital o licitante que não o fizer até o segundo dia útil que anteceder a data designada para abertura dos envelopes.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00D40EF1" w:rsidRPr="00340323">
        <w:rPr>
          <w:rFonts w:ascii="Arial" w:hAnsi="Arial" w:cs="Arial"/>
          <w:color w:val="000000"/>
          <w:sz w:val="20"/>
          <w:szCs w:val="20"/>
        </w:rPr>
        <w:t>.2 - Dos atos praticados pelo Pregoeiro decorrentes da presente licitação, cabem recursos administrativos de acordo com o estabelecido no artigo 4º,</w:t>
      </w:r>
      <w:r w:rsidR="00D40EF1" w:rsidRPr="00340323">
        <w:rPr>
          <w:rFonts w:ascii="Arial" w:hAnsi="Arial" w:cs="Arial"/>
          <w:b/>
          <w:bCs/>
          <w:color w:val="000000"/>
          <w:sz w:val="20"/>
          <w:szCs w:val="20"/>
        </w:rPr>
        <w:t xml:space="preserve"> </w:t>
      </w:r>
      <w:r w:rsidR="00D40EF1" w:rsidRPr="00340323">
        <w:rPr>
          <w:rFonts w:ascii="Arial" w:hAnsi="Arial" w:cs="Arial"/>
          <w:color w:val="000000"/>
          <w:sz w:val="20"/>
          <w:szCs w:val="20"/>
        </w:rPr>
        <w:t>inciso XVIII da Lei Federal n</w:t>
      </w:r>
      <w:r w:rsidR="00D40EF1" w:rsidRPr="00340323">
        <w:rPr>
          <w:rFonts w:ascii="Arial" w:hAnsi="Arial" w:cs="Arial"/>
          <w:color w:val="000000"/>
          <w:sz w:val="20"/>
          <w:szCs w:val="20"/>
          <w:vertAlign w:val="superscript"/>
        </w:rPr>
        <w:t xml:space="preserve">0 </w:t>
      </w:r>
      <w:r w:rsidR="00D40EF1" w:rsidRPr="00340323">
        <w:rPr>
          <w:rFonts w:ascii="Arial" w:hAnsi="Arial" w:cs="Arial"/>
          <w:color w:val="000000"/>
          <w:sz w:val="20"/>
          <w:szCs w:val="20"/>
        </w:rPr>
        <w:t>10.520/2002.</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00D40EF1" w:rsidRPr="00340323">
        <w:rPr>
          <w:rFonts w:ascii="Arial" w:hAnsi="Arial" w:cs="Arial"/>
          <w:color w:val="000000"/>
          <w:sz w:val="20"/>
          <w:szCs w:val="20"/>
        </w:rPr>
        <w:t xml:space="preserve">.3 - Declarado o vencedor, qualquer licitante poderá manifestar imediata e motivadamente a intenção de recorrer, quando lhe será concedido o prazo de </w:t>
      </w:r>
      <w:proofErr w:type="gramStart"/>
      <w:r w:rsidR="00D40EF1" w:rsidRPr="00340323">
        <w:rPr>
          <w:rFonts w:ascii="Arial" w:hAnsi="Arial" w:cs="Arial"/>
          <w:color w:val="000000"/>
          <w:sz w:val="20"/>
          <w:szCs w:val="20"/>
        </w:rPr>
        <w:t>3</w:t>
      </w:r>
      <w:proofErr w:type="gramEnd"/>
      <w:r w:rsidR="00D40EF1" w:rsidRPr="00340323">
        <w:rPr>
          <w:rFonts w:ascii="Arial" w:hAnsi="Arial" w:cs="Arial"/>
          <w:color w:val="000000"/>
          <w:sz w:val="20"/>
          <w:szCs w:val="20"/>
        </w:rPr>
        <w:t xml:space="preserve"> (três) dias para apresentação das razões do recurso, ficando os demais licitantes desde logo intimados para, querendo, apresentarem </w:t>
      </w:r>
      <w:proofErr w:type="spellStart"/>
      <w:r w:rsidR="00D40EF1" w:rsidRPr="00340323">
        <w:rPr>
          <w:rFonts w:ascii="Arial" w:hAnsi="Arial" w:cs="Arial"/>
          <w:color w:val="000000"/>
          <w:sz w:val="20"/>
          <w:szCs w:val="20"/>
        </w:rPr>
        <w:t>contra-razões</w:t>
      </w:r>
      <w:proofErr w:type="spellEnd"/>
      <w:r w:rsidR="00D40EF1" w:rsidRPr="00340323">
        <w:rPr>
          <w:rFonts w:ascii="Arial" w:hAnsi="Arial" w:cs="Arial"/>
          <w:color w:val="000000"/>
          <w:sz w:val="20"/>
          <w:szCs w:val="20"/>
        </w:rPr>
        <w:t xml:space="preserve"> em igual número de dias, que começará a contar do término do prazo do recorrente, sendo lhes assegurada vista imediata dos elementos indispensáveis a defesa dos seus interesses.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00D40EF1" w:rsidRPr="00340323">
        <w:rPr>
          <w:rFonts w:ascii="Arial" w:hAnsi="Arial" w:cs="Arial"/>
          <w:color w:val="000000"/>
          <w:sz w:val="20"/>
          <w:szCs w:val="20"/>
        </w:rPr>
        <w:t xml:space="preserve">.4 - A falta de manifestação imediata e motivada da licitante quanto a intenção de recorrer, importará na decadência desse direito, ficando o Pregoeiro autorizado </w:t>
      </w:r>
      <w:proofErr w:type="gramStart"/>
      <w:r w:rsidR="00D40EF1" w:rsidRPr="00340323">
        <w:rPr>
          <w:rFonts w:ascii="Arial" w:hAnsi="Arial" w:cs="Arial"/>
          <w:color w:val="000000"/>
          <w:sz w:val="20"/>
          <w:szCs w:val="20"/>
        </w:rPr>
        <w:t>à</w:t>
      </w:r>
      <w:proofErr w:type="gramEnd"/>
      <w:r w:rsidR="00D40EF1" w:rsidRPr="00340323">
        <w:rPr>
          <w:rFonts w:ascii="Arial" w:hAnsi="Arial" w:cs="Arial"/>
          <w:color w:val="000000"/>
          <w:sz w:val="20"/>
          <w:szCs w:val="20"/>
        </w:rPr>
        <w:t xml:space="preserve"> adjudicar o objeto ao licitante declarado vencedor.</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00D40EF1" w:rsidRPr="00340323">
        <w:rPr>
          <w:rFonts w:ascii="Arial" w:hAnsi="Arial" w:cs="Arial"/>
          <w:color w:val="000000"/>
          <w:sz w:val="20"/>
          <w:szCs w:val="20"/>
        </w:rPr>
        <w:t>.5 - Os recursos contra as decisões do Pregoeiro não terão efeito suspensivo.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19</w:t>
      </w:r>
      <w:r w:rsidR="00D40EF1" w:rsidRPr="00340323">
        <w:rPr>
          <w:rFonts w:ascii="Arial" w:hAnsi="Arial" w:cs="Arial"/>
          <w:color w:val="000000"/>
          <w:sz w:val="20"/>
          <w:szCs w:val="20"/>
        </w:rPr>
        <w:t>.6 - O</w:t>
      </w:r>
      <w:r w:rsidR="00D40EF1" w:rsidRPr="00340323">
        <w:rPr>
          <w:rFonts w:ascii="Arial" w:hAnsi="Arial" w:cs="Arial"/>
          <w:b/>
          <w:bCs/>
          <w:color w:val="000000"/>
          <w:sz w:val="20"/>
          <w:szCs w:val="20"/>
        </w:rPr>
        <w:t xml:space="preserve"> </w:t>
      </w:r>
      <w:r w:rsidR="00D40EF1" w:rsidRPr="00340323">
        <w:rPr>
          <w:rFonts w:ascii="Arial" w:hAnsi="Arial" w:cs="Arial"/>
          <w:color w:val="000000"/>
          <w:sz w:val="20"/>
          <w:szCs w:val="20"/>
        </w:rPr>
        <w:t>acolhimento do recurso importará a invalidação apenas dos atos insuscetíveis de aproveitamento, em conformidade com o inciso XIX do artigo 4º</w:t>
      </w:r>
      <w:r w:rsidR="00D40EF1" w:rsidRPr="00340323">
        <w:rPr>
          <w:rFonts w:ascii="Arial" w:hAnsi="Arial" w:cs="Arial"/>
          <w:b/>
          <w:bCs/>
          <w:color w:val="000000"/>
          <w:sz w:val="20"/>
          <w:szCs w:val="20"/>
        </w:rPr>
        <w:t xml:space="preserve"> </w:t>
      </w:r>
      <w:r w:rsidR="00D40EF1" w:rsidRPr="00340323">
        <w:rPr>
          <w:rFonts w:ascii="Arial" w:hAnsi="Arial" w:cs="Arial"/>
          <w:color w:val="000000"/>
          <w:sz w:val="20"/>
          <w:szCs w:val="20"/>
        </w:rPr>
        <w:t>da Lei Federal nº 10.520/2002.</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b/>
          <w:bCs/>
          <w:color w:val="000000"/>
          <w:sz w:val="20"/>
          <w:szCs w:val="20"/>
        </w:rPr>
        <w:t>20</w:t>
      </w:r>
      <w:r w:rsidR="00D40EF1" w:rsidRPr="00752439">
        <w:rPr>
          <w:rFonts w:ascii="Arial" w:hAnsi="Arial" w:cs="Arial"/>
          <w:b/>
          <w:bCs/>
          <w:color w:val="000000"/>
          <w:sz w:val="20"/>
          <w:szCs w:val="20"/>
        </w:rPr>
        <w:t xml:space="preserve"> -</w:t>
      </w:r>
      <w:r w:rsidR="00D40EF1" w:rsidRPr="00340323">
        <w:rPr>
          <w:rFonts w:ascii="Arial" w:hAnsi="Arial" w:cs="Arial"/>
          <w:b/>
          <w:bCs/>
          <w:color w:val="000000"/>
          <w:sz w:val="20"/>
          <w:szCs w:val="20"/>
        </w:rPr>
        <w:t xml:space="preserve"> DOS ANEXOS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20</w:t>
      </w:r>
      <w:r w:rsidR="00D40EF1" w:rsidRPr="00340323">
        <w:rPr>
          <w:rFonts w:ascii="Arial" w:hAnsi="Arial" w:cs="Arial"/>
          <w:color w:val="000000"/>
          <w:sz w:val="20"/>
          <w:szCs w:val="20"/>
        </w:rPr>
        <w:t>.1 – Integram o presente Edital os anexos abaixo relacionados: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I – Modelo de Proposta </w:t>
      </w:r>
      <w:r>
        <w:rPr>
          <w:rFonts w:ascii="Arial" w:hAnsi="Arial" w:cs="Arial"/>
          <w:color w:val="000000"/>
          <w:sz w:val="20"/>
          <w:szCs w:val="20"/>
        </w:rPr>
        <w:t>Comercial</w:t>
      </w:r>
      <w:r w:rsidRPr="00340323">
        <w:rPr>
          <w:rFonts w:ascii="Arial" w:hAnsi="Arial" w:cs="Arial"/>
          <w:color w:val="000000"/>
          <w:sz w:val="20"/>
          <w:szCs w:val="20"/>
        </w:rPr>
        <w:t xml:space="preserve"> (apresentada no Envelope 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II – Planilha de Preços Máximos;</w:t>
      </w:r>
    </w:p>
    <w:p w:rsidR="00D40EF1" w:rsidRDefault="00D40EF1" w:rsidP="00D40EF1">
      <w:pPr>
        <w:suppressAutoHyphens/>
        <w:autoSpaceDE w:val="0"/>
        <w:autoSpaceDN w:val="0"/>
        <w:adjustRightInd w:val="0"/>
        <w:jc w:val="both"/>
        <w:rPr>
          <w:rFonts w:ascii="Arial" w:hAnsi="Arial" w:cs="Arial"/>
          <w:color w:val="000000"/>
          <w:sz w:val="20"/>
          <w:szCs w:val="20"/>
        </w:rPr>
      </w:pPr>
      <w:proofErr w:type="spellStart"/>
      <w:r w:rsidRPr="00340323">
        <w:rPr>
          <w:rFonts w:ascii="Arial" w:hAnsi="Arial" w:cs="Arial"/>
          <w:color w:val="000000"/>
          <w:sz w:val="20"/>
          <w:szCs w:val="20"/>
        </w:rPr>
        <w:t>Ill</w:t>
      </w:r>
      <w:proofErr w:type="spellEnd"/>
      <w:r w:rsidRPr="00340323">
        <w:rPr>
          <w:rFonts w:ascii="Arial" w:hAnsi="Arial" w:cs="Arial"/>
          <w:color w:val="000000"/>
          <w:sz w:val="20"/>
          <w:szCs w:val="20"/>
        </w:rPr>
        <w:t xml:space="preserve"> - Carta de Credenciamento (</w:t>
      </w:r>
      <w:r w:rsidRPr="00340323">
        <w:rPr>
          <w:rFonts w:ascii="Arial" w:hAnsi="Arial" w:cs="Arial"/>
          <w:color w:val="000000"/>
          <w:sz w:val="20"/>
          <w:szCs w:val="20"/>
          <w:u w:val="single"/>
        </w:rPr>
        <w:t>apresentada fora dos envelopes</w:t>
      </w:r>
      <w:r w:rsidRPr="00340323">
        <w:rPr>
          <w:rFonts w:ascii="Arial" w:hAnsi="Arial" w:cs="Arial"/>
          <w:color w:val="000000"/>
          <w:sz w:val="20"/>
          <w:szCs w:val="20"/>
        </w:rPr>
        <w:t>, junto com uma cópia do Contrato Social Consolidado ou Comprovante de Empresário Individual, na fase de credenciamento);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IV – Minuta da Ata de Registro de Preços;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V - Declaração </w:t>
      </w:r>
      <w:r>
        <w:rPr>
          <w:rFonts w:ascii="Arial" w:hAnsi="Arial" w:cs="Arial"/>
          <w:color w:val="000000"/>
          <w:sz w:val="20"/>
          <w:szCs w:val="20"/>
        </w:rPr>
        <w:t>Relativa ao Trabalho de Menores</w:t>
      </w:r>
      <w:r w:rsidRPr="00340323">
        <w:rPr>
          <w:rFonts w:ascii="Arial" w:hAnsi="Arial" w:cs="Arial"/>
          <w:color w:val="000000"/>
          <w:sz w:val="20"/>
          <w:szCs w:val="20"/>
        </w:rPr>
        <w:t xml:space="preserve"> (apresentada no Envelope B);</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VI - Declaração </w:t>
      </w:r>
      <w:r>
        <w:rPr>
          <w:rFonts w:ascii="Arial" w:hAnsi="Arial" w:cs="Arial"/>
          <w:color w:val="000000"/>
          <w:sz w:val="20"/>
          <w:szCs w:val="20"/>
        </w:rPr>
        <w:t>de recebimento de</w:t>
      </w:r>
      <w:r w:rsidRPr="00340323">
        <w:rPr>
          <w:rFonts w:ascii="Arial" w:hAnsi="Arial" w:cs="Arial"/>
          <w:color w:val="000000"/>
          <w:sz w:val="20"/>
          <w:szCs w:val="20"/>
        </w:rPr>
        <w:t xml:space="preserve"> documentos e informações (apresentada no Envelope B);</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VII - Declaração de inexistência de impedimento (apresentada no Envelope B);</w:t>
      </w:r>
    </w:p>
    <w:p w:rsidR="00D40EF1" w:rsidRDefault="00D40EF1" w:rsidP="00D40EF1">
      <w:pPr>
        <w:suppressAutoHyphens/>
        <w:autoSpaceDE w:val="0"/>
        <w:autoSpaceDN w:val="0"/>
        <w:adjustRightInd w:val="0"/>
        <w:jc w:val="both"/>
        <w:rPr>
          <w:rFonts w:ascii="Arial" w:hAnsi="Arial" w:cs="Arial"/>
          <w:color w:val="000000"/>
          <w:sz w:val="20"/>
          <w:szCs w:val="20"/>
        </w:rPr>
      </w:pPr>
      <w:proofErr w:type="spellStart"/>
      <w:proofErr w:type="gramStart"/>
      <w:r w:rsidRPr="00340323">
        <w:rPr>
          <w:rFonts w:ascii="Arial" w:hAnsi="Arial" w:cs="Arial"/>
          <w:color w:val="000000"/>
          <w:sz w:val="20"/>
          <w:szCs w:val="20"/>
        </w:rPr>
        <w:t>VllI</w:t>
      </w:r>
      <w:proofErr w:type="spellEnd"/>
      <w:proofErr w:type="gramEnd"/>
      <w:r w:rsidRPr="00340323">
        <w:rPr>
          <w:rFonts w:ascii="Arial" w:hAnsi="Arial" w:cs="Arial"/>
          <w:color w:val="000000"/>
          <w:sz w:val="20"/>
          <w:szCs w:val="20"/>
        </w:rPr>
        <w:t xml:space="preserve"> - Declaração </w:t>
      </w:r>
      <w:r>
        <w:rPr>
          <w:rFonts w:ascii="Arial" w:hAnsi="Arial" w:cs="Arial"/>
          <w:color w:val="000000"/>
          <w:sz w:val="20"/>
          <w:szCs w:val="20"/>
        </w:rPr>
        <w:t>de cumprimento</w:t>
      </w:r>
      <w:r w:rsidRPr="00340323">
        <w:rPr>
          <w:rFonts w:ascii="Arial" w:hAnsi="Arial" w:cs="Arial"/>
          <w:color w:val="000000"/>
          <w:sz w:val="20"/>
          <w:szCs w:val="20"/>
        </w:rPr>
        <w:t xml:space="preserve"> </w:t>
      </w:r>
      <w:r>
        <w:rPr>
          <w:rFonts w:ascii="Arial" w:hAnsi="Arial" w:cs="Arial"/>
          <w:color w:val="000000"/>
          <w:sz w:val="20"/>
          <w:szCs w:val="20"/>
        </w:rPr>
        <w:t>d</w:t>
      </w:r>
      <w:r w:rsidRPr="00340323">
        <w:rPr>
          <w:rFonts w:ascii="Arial" w:hAnsi="Arial" w:cs="Arial"/>
          <w:color w:val="000000"/>
          <w:sz w:val="20"/>
          <w:szCs w:val="20"/>
        </w:rPr>
        <w:t>os requisitos de habilitação (</w:t>
      </w:r>
      <w:r w:rsidRPr="00340323">
        <w:rPr>
          <w:rFonts w:ascii="Arial" w:hAnsi="Arial" w:cs="Arial"/>
          <w:color w:val="000000"/>
          <w:sz w:val="20"/>
          <w:szCs w:val="20"/>
          <w:u w:val="single"/>
        </w:rPr>
        <w:t>apresentada fora dos envelopes</w:t>
      </w:r>
      <w:r w:rsidRPr="00340323">
        <w:rPr>
          <w:rFonts w:ascii="Arial" w:hAnsi="Arial" w:cs="Arial"/>
          <w:color w:val="000000"/>
          <w:sz w:val="20"/>
          <w:szCs w:val="20"/>
        </w:rPr>
        <w:t>, na fase de credenciamento);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IX - </w:t>
      </w:r>
      <w:r>
        <w:rPr>
          <w:rFonts w:ascii="Arial" w:hAnsi="Arial" w:cs="Arial"/>
          <w:sz w:val="20"/>
          <w:szCs w:val="20"/>
        </w:rPr>
        <w:t>A</w:t>
      </w:r>
      <w:r w:rsidRPr="008D1823">
        <w:rPr>
          <w:rFonts w:ascii="Arial" w:hAnsi="Arial" w:cs="Arial"/>
          <w:sz w:val="20"/>
          <w:szCs w:val="20"/>
        </w:rPr>
        <w:t xml:space="preserve">testado de </w:t>
      </w:r>
      <w:r>
        <w:rPr>
          <w:rFonts w:ascii="Arial" w:hAnsi="Arial" w:cs="Arial"/>
          <w:sz w:val="20"/>
          <w:szCs w:val="20"/>
        </w:rPr>
        <w:t>C</w:t>
      </w:r>
      <w:r w:rsidRPr="008D1823">
        <w:rPr>
          <w:rFonts w:ascii="Arial" w:hAnsi="Arial" w:cs="Arial"/>
          <w:sz w:val="20"/>
          <w:szCs w:val="20"/>
        </w:rPr>
        <w:t xml:space="preserve">apacidade </w:t>
      </w:r>
      <w:r>
        <w:rPr>
          <w:rFonts w:ascii="Arial" w:hAnsi="Arial" w:cs="Arial"/>
          <w:sz w:val="20"/>
          <w:szCs w:val="20"/>
        </w:rPr>
        <w:t>T</w:t>
      </w:r>
      <w:r w:rsidRPr="008D1823">
        <w:rPr>
          <w:rFonts w:ascii="Arial" w:hAnsi="Arial" w:cs="Arial"/>
          <w:sz w:val="20"/>
          <w:szCs w:val="20"/>
        </w:rPr>
        <w:t>écnica</w:t>
      </w:r>
      <w:r>
        <w:rPr>
          <w:rFonts w:ascii="Arial" w:hAnsi="Arial" w:cs="Arial"/>
          <w:sz w:val="20"/>
          <w:szCs w:val="20"/>
        </w:rPr>
        <w:t xml:space="preserve"> (modelo).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6B2C79" w:rsidP="00D40EF1">
      <w:pPr>
        <w:suppressAutoHyphen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21</w:t>
      </w:r>
      <w:r w:rsidR="00D40EF1" w:rsidRPr="00340323">
        <w:rPr>
          <w:rFonts w:ascii="Arial" w:hAnsi="Arial" w:cs="Arial"/>
          <w:b/>
          <w:bCs/>
          <w:color w:val="000000"/>
          <w:sz w:val="20"/>
          <w:szCs w:val="20"/>
        </w:rPr>
        <w:t xml:space="preserve"> – DAS CONDIÇÕES GERAIS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.1 - As retificações ao Edital, por iniciativa oficial ou provocada por eventuais impugnações, obrigarão a todos os Licitantes e serão publicadas e comunicadas aos adquirentes do Edital, admitindo-se a reabertura dos prazos, caso as alterações afetem a elaboração das propostas.</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.2 - Na contagem dos prazos estabelecidos neste Edital, excluir-se-á o dia do início e incluir-se-á o do vencimento, eis que os prazos somente se iniciam ou vencem em dias de expediente.</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 xml:space="preserve">.3 - Não havendo expediente ou ocorrendo qualquer fato superveniente que impeça a realização do certame na data marcada, a sessão será automaticamente transferida para o primeiro dia útil </w:t>
      </w:r>
      <w:proofErr w:type="spellStart"/>
      <w:r w:rsidR="00D40EF1" w:rsidRPr="00977470">
        <w:rPr>
          <w:rFonts w:ascii="Arial" w:hAnsi="Arial" w:cs="Arial"/>
          <w:sz w:val="20"/>
          <w:szCs w:val="20"/>
        </w:rPr>
        <w:t>subseqüente</w:t>
      </w:r>
      <w:proofErr w:type="spellEnd"/>
      <w:r w:rsidR="00D40EF1" w:rsidRPr="00977470">
        <w:rPr>
          <w:rFonts w:ascii="Arial" w:hAnsi="Arial" w:cs="Arial"/>
          <w:sz w:val="20"/>
          <w:szCs w:val="20"/>
        </w:rPr>
        <w:t>, no horário e local estabelecido neste edital, re</w:t>
      </w:r>
      <w:r w:rsidR="00D40EF1">
        <w:rPr>
          <w:rFonts w:ascii="Arial" w:hAnsi="Arial" w:cs="Arial"/>
          <w:sz w:val="20"/>
          <w:szCs w:val="20"/>
        </w:rPr>
        <w:t>ssalvada comunicação expressa do Pregoeiro</w:t>
      </w:r>
      <w:r w:rsidR="00D40EF1" w:rsidRPr="00977470">
        <w:rPr>
          <w:rFonts w:ascii="Arial" w:hAnsi="Arial" w:cs="Arial"/>
          <w:sz w:val="20"/>
          <w:szCs w:val="20"/>
        </w:rPr>
        <w:t xml:space="preserve"> em sentido contrário.</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.4 – As licitantes são responsáveis pela fidelidade e legitimidade das informações e dos documentos apresentados em qualquer fase desta licitação.</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.5 - É facultada a</w:t>
      </w:r>
      <w:r w:rsidR="00D40EF1">
        <w:rPr>
          <w:rFonts w:ascii="Arial" w:hAnsi="Arial" w:cs="Arial"/>
          <w:sz w:val="20"/>
          <w:szCs w:val="20"/>
        </w:rPr>
        <w:t>o Pregoeiro</w:t>
      </w:r>
      <w:r w:rsidR="00D40EF1" w:rsidRPr="00977470">
        <w:rPr>
          <w:rFonts w:ascii="Arial" w:hAnsi="Arial" w:cs="Arial"/>
          <w:sz w:val="20"/>
          <w:szCs w:val="20"/>
        </w:rPr>
        <w:t xml:space="preserve"> ou </w:t>
      </w:r>
      <w:r w:rsidR="00D40EF1">
        <w:rPr>
          <w:rFonts w:ascii="Arial" w:hAnsi="Arial" w:cs="Arial"/>
          <w:sz w:val="20"/>
          <w:szCs w:val="20"/>
        </w:rPr>
        <w:t>à</w:t>
      </w:r>
      <w:r w:rsidR="00D40EF1" w:rsidRPr="00977470">
        <w:rPr>
          <w:rFonts w:ascii="Arial" w:hAnsi="Arial" w:cs="Arial"/>
          <w:sz w:val="20"/>
          <w:szCs w:val="20"/>
        </w:rPr>
        <w:t xml:space="preserve"> Autoridade Superior, em qualquer fase desta licitação, a promoção de diligência destinada a esclarecer ou complementar a instrução do processo, vedada a inclusão posterior de documento ou informação que deveria constar no ato da sessão pública.</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.6 - Os interessados que desejarem outros esclarecimentos poderão obtê-los na sala d</w:t>
      </w:r>
      <w:r w:rsidR="00D40EF1">
        <w:rPr>
          <w:rFonts w:ascii="Arial" w:hAnsi="Arial" w:cs="Arial"/>
          <w:sz w:val="20"/>
          <w:szCs w:val="20"/>
        </w:rPr>
        <w:t>o Setor</w:t>
      </w:r>
      <w:r w:rsidR="00D40EF1" w:rsidRPr="00977470">
        <w:rPr>
          <w:rFonts w:ascii="Arial" w:hAnsi="Arial" w:cs="Arial"/>
          <w:sz w:val="20"/>
          <w:szCs w:val="20"/>
        </w:rPr>
        <w:t xml:space="preserve"> de Licitações da Prefeitura Municipal de Vassouras, à Av. Octavio Gomes, nº 395, Centro, nesta Cidade, no horário de </w:t>
      </w:r>
      <w:proofErr w:type="gramStart"/>
      <w:r w:rsidR="00D40EF1" w:rsidRPr="00977470">
        <w:rPr>
          <w:rFonts w:ascii="Arial" w:hAnsi="Arial" w:cs="Arial"/>
          <w:sz w:val="20"/>
          <w:szCs w:val="20"/>
        </w:rPr>
        <w:t>12:00</w:t>
      </w:r>
      <w:proofErr w:type="gramEnd"/>
      <w:r w:rsidR="00D40EF1" w:rsidRPr="00977470">
        <w:rPr>
          <w:rFonts w:ascii="Arial" w:hAnsi="Arial" w:cs="Arial"/>
          <w:sz w:val="20"/>
          <w:szCs w:val="20"/>
        </w:rPr>
        <w:t xml:space="preserve"> às 18:00 horas, pelo telefone (24) 2491-9000 ou pelo e-mail </w:t>
      </w:r>
      <w:hyperlink r:id="rId8" w:history="1">
        <w:r w:rsidR="00D40EF1" w:rsidRPr="00977470">
          <w:rPr>
            <w:rStyle w:val="Hyperlink"/>
            <w:rFonts w:ascii="Arial" w:hAnsi="Arial" w:cs="Arial"/>
            <w:sz w:val="20"/>
            <w:szCs w:val="20"/>
          </w:rPr>
          <w:t>licitacaovassouras@gmail.com</w:t>
        </w:r>
      </w:hyperlink>
      <w:r w:rsidR="00D40EF1" w:rsidRPr="00977470">
        <w:rPr>
          <w:rFonts w:ascii="Arial" w:hAnsi="Arial" w:cs="Arial"/>
          <w:sz w:val="20"/>
          <w:szCs w:val="20"/>
        </w:rPr>
        <w:t xml:space="preserve"> .</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.7 - A C</w:t>
      </w:r>
      <w:r w:rsidR="00D40EF1" w:rsidRPr="00977470">
        <w:rPr>
          <w:rFonts w:ascii="Arial" w:hAnsi="Arial" w:cs="Arial"/>
          <w:bCs/>
          <w:sz w:val="20"/>
          <w:szCs w:val="20"/>
        </w:rPr>
        <w:t>ontratada</w:t>
      </w:r>
      <w:r w:rsidR="00D40EF1" w:rsidRPr="00977470">
        <w:rPr>
          <w:rFonts w:ascii="Arial" w:hAnsi="Arial" w:cs="Arial"/>
          <w:sz w:val="20"/>
          <w:szCs w:val="20"/>
        </w:rPr>
        <w:t xml:space="preserve"> ficará obrigada a aceitar, nas mesmas condições e preços, os acréscimos ou supressões que se fizerem necessários em até 25% (vinte e cinco por cento) do valor vencido na licitação, na forma prevista no artigo 65, § 1º da Lei Federal n º 8.666/93.</w:t>
      </w:r>
    </w:p>
    <w:p w:rsidR="00D40EF1" w:rsidRPr="00977470" w:rsidRDefault="00D40EF1" w:rsidP="00D40EF1">
      <w:pPr>
        <w:jc w:val="both"/>
        <w:rPr>
          <w:rFonts w:ascii="Arial" w:hAnsi="Arial" w:cs="Arial"/>
          <w:sz w:val="20"/>
          <w:szCs w:val="20"/>
        </w:rPr>
      </w:pPr>
    </w:p>
    <w:p w:rsidR="00D40EF1" w:rsidRPr="00977470" w:rsidRDefault="006B2C79" w:rsidP="00D40EF1">
      <w:pPr>
        <w:pStyle w:val="Recuodecorpodetexto2"/>
        <w:spacing w:after="0" w:line="240" w:lineRule="auto"/>
        <w:ind w:left="0"/>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.8 – A contratada ficará obrigada a manter as condições de habilitação e qualificação, na forma do projeto e proposta apresentada, durante toda a duração do contrato.</w:t>
      </w:r>
    </w:p>
    <w:p w:rsidR="00D40EF1" w:rsidRPr="00977470"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.9 - A critério da Administração, a licitação presente poderá ser revogada, no todo ou em parte, por conveniência administrativa (caput do artigo 49 da Lei Federal n° 8.666/93), não cabendo aos Licitantes qualquer reclamação ou apelação, à vista das necessidades da Administração e das disponibilidades orçamentárias.</w:t>
      </w:r>
    </w:p>
    <w:p w:rsidR="00D40EF1" w:rsidRPr="00977470" w:rsidRDefault="00D40EF1" w:rsidP="00D40EF1">
      <w:pPr>
        <w:jc w:val="both"/>
        <w:rPr>
          <w:rFonts w:ascii="Arial" w:hAnsi="Arial" w:cs="Arial"/>
          <w:sz w:val="20"/>
          <w:szCs w:val="20"/>
        </w:rPr>
      </w:pPr>
    </w:p>
    <w:p w:rsidR="00D40EF1" w:rsidRDefault="006B2C79" w:rsidP="00D40EF1">
      <w:pPr>
        <w:jc w:val="both"/>
        <w:rPr>
          <w:rFonts w:ascii="Arial" w:hAnsi="Arial" w:cs="Arial"/>
          <w:sz w:val="20"/>
          <w:szCs w:val="20"/>
        </w:rPr>
      </w:pPr>
      <w:r>
        <w:rPr>
          <w:rFonts w:ascii="Arial" w:hAnsi="Arial" w:cs="Arial"/>
          <w:sz w:val="20"/>
          <w:szCs w:val="20"/>
        </w:rPr>
        <w:t>21</w:t>
      </w:r>
      <w:r w:rsidR="00D40EF1" w:rsidRPr="00977470">
        <w:rPr>
          <w:rFonts w:ascii="Arial" w:hAnsi="Arial" w:cs="Arial"/>
          <w:sz w:val="20"/>
          <w:szCs w:val="20"/>
        </w:rPr>
        <w:t>.1</w:t>
      </w:r>
      <w:r w:rsidR="00D40EF1">
        <w:rPr>
          <w:rFonts w:ascii="Arial" w:hAnsi="Arial" w:cs="Arial"/>
          <w:sz w:val="20"/>
          <w:szCs w:val="20"/>
        </w:rPr>
        <w:t>0</w:t>
      </w:r>
      <w:r w:rsidR="00D40EF1" w:rsidRPr="00977470">
        <w:rPr>
          <w:rFonts w:ascii="Arial" w:hAnsi="Arial" w:cs="Arial"/>
          <w:sz w:val="20"/>
          <w:szCs w:val="20"/>
        </w:rPr>
        <w:t xml:space="preserve"> – O presente Edital, seus anexos e os casos omissos, </w:t>
      </w:r>
      <w:proofErr w:type="gramStart"/>
      <w:r w:rsidR="00D40EF1" w:rsidRPr="00977470">
        <w:rPr>
          <w:rFonts w:ascii="Arial" w:hAnsi="Arial" w:cs="Arial"/>
          <w:sz w:val="20"/>
          <w:szCs w:val="20"/>
        </w:rPr>
        <w:t>serão</w:t>
      </w:r>
      <w:proofErr w:type="gramEnd"/>
      <w:r w:rsidR="00D40EF1" w:rsidRPr="00977470">
        <w:rPr>
          <w:rFonts w:ascii="Arial" w:hAnsi="Arial" w:cs="Arial"/>
          <w:sz w:val="20"/>
          <w:szCs w:val="20"/>
        </w:rPr>
        <w:t xml:space="preserve"> regidos à luz das Leis Federais nº 8.666/93 e 10.520/02, e suas alterações posteriores,</w:t>
      </w:r>
      <w:r w:rsidR="00D40EF1">
        <w:rPr>
          <w:rFonts w:ascii="Arial" w:hAnsi="Arial" w:cs="Arial"/>
          <w:sz w:val="20"/>
          <w:szCs w:val="20"/>
        </w:rPr>
        <w:t xml:space="preserve"> e </w:t>
      </w:r>
      <w:r w:rsidR="00D40EF1" w:rsidRPr="00977470">
        <w:rPr>
          <w:rFonts w:ascii="Arial" w:hAnsi="Arial" w:cs="Arial"/>
          <w:sz w:val="20"/>
          <w:szCs w:val="20"/>
        </w:rPr>
        <w:t>Decreto Municipal nº 2.638/07.</w:t>
      </w:r>
    </w:p>
    <w:p w:rsidR="00D40EF1" w:rsidRDefault="00D40EF1" w:rsidP="00D40EF1">
      <w:pPr>
        <w:jc w:val="both"/>
        <w:rPr>
          <w:rFonts w:ascii="Arial" w:hAnsi="Arial" w:cs="Arial"/>
          <w:sz w:val="20"/>
          <w:szCs w:val="20"/>
        </w:rPr>
      </w:pPr>
    </w:p>
    <w:p w:rsidR="00D40EF1" w:rsidRPr="00977470" w:rsidRDefault="006B2C79" w:rsidP="00D40EF1">
      <w:pPr>
        <w:jc w:val="both"/>
        <w:rPr>
          <w:rFonts w:ascii="Arial" w:hAnsi="Arial" w:cs="Arial"/>
          <w:sz w:val="20"/>
          <w:szCs w:val="20"/>
        </w:rPr>
      </w:pPr>
      <w:proofErr w:type="gramStart"/>
      <w:r>
        <w:rPr>
          <w:rFonts w:ascii="Arial" w:hAnsi="Arial" w:cs="Arial"/>
          <w:sz w:val="20"/>
          <w:szCs w:val="20"/>
        </w:rPr>
        <w:t>21</w:t>
      </w:r>
      <w:r w:rsidR="00D40EF1">
        <w:rPr>
          <w:rFonts w:ascii="Arial" w:hAnsi="Arial" w:cs="Arial"/>
          <w:sz w:val="20"/>
          <w:szCs w:val="20"/>
        </w:rPr>
        <w:t xml:space="preserve">.11 – </w:t>
      </w:r>
      <w:r w:rsidR="00D40EF1" w:rsidRPr="00A363D4">
        <w:rPr>
          <w:rFonts w:ascii="Arial" w:hAnsi="Arial" w:cs="Arial"/>
          <w:b/>
          <w:sz w:val="20"/>
          <w:szCs w:val="20"/>
        </w:rPr>
        <w:t>Por Recomendação do Ministério Público Federal – Procuradoria</w:t>
      </w:r>
      <w:proofErr w:type="gramEnd"/>
      <w:r w:rsidR="00D40EF1" w:rsidRPr="00A363D4">
        <w:rPr>
          <w:rFonts w:ascii="Arial" w:hAnsi="Arial" w:cs="Arial"/>
          <w:b/>
          <w:sz w:val="20"/>
          <w:szCs w:val="20"/>
        </w:rPr>
        <w:t xml:space="preserve"> da República Polo Volta Redonda / Barra do Piraí, através do Proc. Adm. N° 8254/2013, as empresas fornecedoras de areia, argila, granito, pó de pedra, telha e tijolo de barro vermelho, e em geral produtos e derivados minerais de uso na construção civil deverão apresentar Licença de Operação concedida pelo </w:t>
      </w:r>
      <w:r w:rsidR="00D40EF1" w:rsidRPr="00A363D4">
        <w:rPr>
          <w:rFonts w:ascii="Arial" w:hAnsi="Arial" w:cs="Arial"/>
          <w:b/>
          <w:sz w:val="20"/>
          <w:szCs w:val="20"/>
        </w:rPr>
        <w:lastRenderedPageBreak/>
        <w:t>INEA. Caso a licitante vencedora seja apenas varejista ou intermediária da venda, deverá apresentar a referida Licença da empresa extratora ou produtora dos citados produtos.</w:t>
      </w:r>
    </w:p>
    <w:p w:rsidR="00D40EF1" w:rsidRDefault="00D40EF1" w:rsidP="00D40EF1">
      <w:pPr>
        <w:jc w:val="both"/>
        <w:rPr>
          <w:rFonts w:ascii="Arial" w:hAnsi="Arial" w:cs="Arial"/>
          <w:sz w:val="20"/>
          <w:szCs w:val="20"/>
        </w:rPr>
      </w:pPr>
    </w:p>
    <w:p w:rsidR="00D40EF1" w:rsidRDefault="00D40EF1" w:rsidP="00D40EF1">
      <w:pPr>
        <w:jc w:val="both"/>
        <w:rPr>
          <w:rFonts w:ascii="Arial" w:hAnsi="Arial" w:cs="Arial"/>
          <w:sz w:val="20"/>
          <w:szCs w:val="20"/>
        </w:rPr>
      </w:pPr>
    </w:p>
    <w:p w:rsidR="00D40EF1" w:rsidRPr="00977470" w:rsidRDefault="00D40EF1" w:rsidP="00D40EF1">
      <w:pPr>
        <w:jc w:val="both"/>
        <w:rPr>
          <w:rFonts w:ascii="Arial" w:hAnsi="Arial" w:cs="Arial"/>
          <w:sz w:val="20"/>
          <w:szCs w:val="20"/>
        </w:rPr>
      </w:pPr>
    </w:p>
    <w:p w:rsidR="00D40EF1" w:rsidRDefault="00D40EF1" w:rsidP="00D40EF1">
      <w:pPr>
        <w:jc w:val="center"/>
        <w:rPr>
          <w:rFonts w:ascii="Arial" w:hAnsi="Arial" w:cs="Arial"/>
          <w:sz w:val="20"/>
          <w:szCs w:val="20"/>
        </w:rPr>
      </w:pPr>
      <w:r w:rsidRPr="0096124F">
        <w:rPr>
          <w:rFonts w:ascii="Arial" w:hAnsi="Arial" w:cs="Arial"/>
          <w:sz w:val="20"/>
          <w:szCs w:val="20"/>
        </w:rPr>
        <w:t>Vassouras,</w:t>
      </w:r>
      <w:r>
        <w:rPr>
          <w:rFonts w:ascii="Arial" w:hAnsi="Arial" w:cs="Arial"/>
          <w:sz w:val="20"/>
          <w:szCs w:val="20"/>
        </w:rPr>
        <w:t xml:space="preserve"> </w:t>
      </w:r>
      <w:r w:rsidR="003C355F">
        <w:rPr>
          <w:rFonts w:ascii="Arial" w:hAnsi="Arial" w:cs="Arial"/>
          <w:sz w:val="20"/>
          <w:szCs w:val="20"/>
        </w:rPr>
        <w:t xml:space="preserve">      </w:t>
      </w:r>
      <w:r w:rsidR="00193364">
        <w:rPr>
          <w:rFonts w:ascii="Arial" w:hAnsi="Arial" w:cs="Arial"/>
          <w:sz w:val="20"/>
          <w:szCs w:val="20"/>
        </w:rPr>
        <w:t xml:space="preserve"> </w:t>
      </w:r>
      <w:proofErr w:type="gramStart"/>
      <w:r w:rsidR="00193364">
        <w:rPr>
          <w:rFonts w:ascii="Arial" w:hAnsi="Arial" w:cs="Arial"/>
          <w:sz w:val="20"/>
          <w:szCs w:val="20"/>
        </w:rPr>
        <w:t xml:space="preserve">de </w:t>
      </w:r>
      <w:r w:rsidR="003C355F">
        <w:rPr>
          <w:rFonts w:ascii="Arial" w:hAnsi="Arial" w:cs="Arial"/>
          <w:sz w:val="20"/>
          <w:szCs w:val="20"/>
        </w:rPr>
        <w:t xml:space="preserve">                 </w:t>
      </w:r>
      <w:proofErr w:type="spellStart"/>
      <w:r>
        <w:rPr>
          <w:rFonts w:ascii="Arial" w:hAnsi="Arial" w:cs="Arial"/>
          <w:sz w:val="20"/>
          <w:szCs w:val="20"/>
        </w:rPr>
        <w:t>de</w:t>
      </w:r>
      <w:proofErr w:type="spellEnd"/>
      <w:proofErr w:type="gramEnd"/>
      <w:r>
        <w:rPr>
          <w:rFonts w:ascii="Arial" w:hAnsi="Arial" w:cs="Arial"/>
          <w:sz w:val="20"/>
          <w:szCs w:val="20"/>
        </w:rPr>
        <w:t xml:space="preserve"> </w:t>
      </w:r>
      <w:r w:rsidR="003C0B2A">
        <w:rPr>
          <w:rFonts w:ascii="Arial" w:hAnsi="Arial" w:cs="Arial"/>
          <w:sz w:val="20"/>
          <w:szCs w:val="20"/>
        </w:rPr>
        <w:t>2015</w:t>
      </w:r>
      <w:r w:rsidRPr="0096124F">
        <w:rPr>
          <w:rFonts w:ascii="Arial" w:hAnsi="Arial" w:cs="Arial"/>
          <w:sz w:val="20"/>
          <w:szCs w:val="20"/>
        </w:rPr>
        <w:t>.</w:t>
      </w:r>
    </w:p>
    <w:p w:rsidR="0070407B" w:rsidRDefault="0070407B" w:rsidP="00D40EF1">
      <w:pPr>
        <w:jc w:val="center"/>
        <w:rPr>
          <w:rFonts w:ascii="Arial" w:hAnsi="Arial" w:cs="Arial"/>
          <w:sz w:val="20"/>
          <w:szCs w:val="20"/>
        </w:rPr>
      </w:pPr>
    </w:p>
    <w:p w:rsidR="0070407B" w:rsidRDefault="0070407B" w:rsidP="00D40EF1">
      <w:pPr>
        <w:jc w:val="center"/>
        <w:rPr>
          <w:rFonts w:ascii="Arial" w:hAnsi="Arial" w:cs="Arial"/>
          <w:sz w:val="20"/>
          <w:szCs w:val="20"/>
        </w:rPr>
      </w:pPr>
    </w:p>
    <w:p w:rsidR="0070407B" w:rsidRDefault="0070407B" w:rsidP="00D40EF1">
      <w:pPr>
        <w:jc w:val="center"/>
        <w:rPr>
          <w:rFonts w:ascii="Arial" w:hAnsi="Arial" w:cs="Arial"/>
          <w:sz w:val="20"/>
          <w:szCs w:val="20"/>
        </w:rPr>
      </w:pPr>
    </w:p>
    <w:p w:rsidR="0070407B" w:rsidRDefault="0070407B" w:rsidP="0070407B">
      <w:pPr>
        <w:ind w:left="284" w:right="282"/>
        <w:jc w:val="center"/>
        <w:rPr>
          <w:rFonts w:ascii="Arial" w:hAnsi="Arial"/>
          <w:sz w:val="20"/>
        </w:rPr>
      </w:pPr>
      <w:r>
        <w:rPr>
          <w:rFonts w:ascii="Arial" w:hAnsi="Arial"/>
          <w:sz w:val="20"/>
        </w:rPr>
        <w:t>Gilder Pereira Arantes</w:t>
      </w:r>
    </w:p>
    <w:p w:rsidR="0070407B" w:rsidRDefault="0070407B" w:rsidP="0070407B">
      <w:pPr>
        <w:ind w:left="284" w:right="282"/>
        <w:jc w:val="center"/>
        <w:rPr>
          <w:rFonts w:ascii="Arial" w:hAnsi="Arial"/>
          <w:sz w:val="20"/>
        </w:rPr>
      </w:pPr>
      <w:r>
        <w:rPr>
          <w:rFonts w:ascii="Arial" w:hAnsi="Arial"/>
          <w:sz w:val="20"/>
        </w:rPr>
        <w:t xml:space="preserve">Pregoeiro – </w:t>
      </w:r>
      <w:proofErr w:type="spellStart"/>
      <w:r>
        <w:rPr>
          <w:rFonts w:ascii="Arial" w:hAnsi="Arial"/>
          <w:sz w:val="20"/>
        </w:rPr>
        <w:t>matr</w:t>
      </w:r>
      <w:proofErr w:type="spellEnd"/>
      <w:r>
        <w:rPr>
          <w:rFonts w:ascii="Arial" w:hAnsi="Arial"/>
          <w:sz w:val="20"/>
        </w:rPr>
        <w:t>. 100847-1</w:t>
      </w:r>
    </w:p>
    <w:p w:rsidR="00D40EF1" w:rsidRPr="00977470" w:rsidRDefault="00D40EF1" w:rsidP="00D40EF1">
      <w:pPr>
        <w:jc w:val="center"/>
        <w:rPr>
          <w:rFonts w:ascii="Arial" w:hAnsi="Arial" w:cs="Arial"/>
          <w:sz w:val="20"/>
          <w:szCs w:val="20"/>
        </w:rPr>
      </w:pP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color w:val="000000"/>
          <w:sz w:val="18"/>
          <w:szCs w:val="18"/>
        </w:rPr>
        <w:br w:type="page"/>
      </w: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3D72AB" w:rsidRDefault="00D40EF1" w:rsidP="00D40EF1">
      <w:pPr>
        <w:suppressAutoHyphens/>
        <w:autoSpaceDE w:val="0"/>
        <w:autoSpaceDN w:val="0"/>
        <w:adjustRightInd w:val="0"/>
        <w:jc w:val="center"/>
        <w:rPr>
          <w:rFonts w:ascii="Arial" w:hAnsi="Arial" w:cs="Arial"/>
          <w:color w:val="000000"/>
          <w:sz w:val="20"/>
          <w:szCs w:val="20"/>
        </w:rPr>
      </w:pPr>
      <w:r w:rsidRPr="003D72AB">
        <w:rPr>
          <w:rFonts w:ascii="Arial" w:hAnsi="Arial" w:cs="Arial"/>
          <w:bCs/>
          <w:color w:val="000000"/>
          <w:sz w:val="20"/>
          <w:szCs w:val="20"/>
        </w:rPr>
        <w:t>ANEXO I</w:t>
      </w:r>
      <w:r>
        <w:rPr>
          <w:rFonts w:ascii="Arial" w:hAnsi="Arial" w:cs="Arial"/>
          <w:bCs/>
          <w:color w:val="000000"/>
          <w:sz w:val="20"/>
          <w:szCs w:val="20"/>
        </w:rPr>
        <w:t xml:space="preserve"> - </w:t>
      </w:r>
      <w:r w:rsidRPr="003D72AB">
        <w:rPr>
          <w:rFonts w:ascii="Arial" w:hAnsi="Arial" w:cs="Arial"/>
          <w:bCs/>
          <w:color w:val="000000"/>
          <w:sz w:val="20"/>
          <w:szCs w:val="20"/>
        </w:rPr>
        <w:t>PROPOSTA COMERCIAL</w:t>
      </w:r>
      <w:r w:rsidRPr="003D72AB">
        <w:rPr>
          <w:rFonts w:ascii="Arial" w:hAnsi="Arial" w:cs="Arial"/>
          <w:color w:val="000000"/>
          <w:sz w:val="20"/>
          <w:szCs w:val="20"/>
        </w:rPr>
        <w:t xml:space="preserve"> (modelo)</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RAZÃO SOCIAL DA LICITANTE</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tbl>
      <w:tblPr>
        <w:tblW w:w="1034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3316"/>
        <w:gridCol w:w="1148"/>
        <w:gridCol w:w="1275"/>
        <w:gridCol w:w="1415"/>
        <w:gridCol w:w="1407"/>
        <w:gridCol w:w="1273"/>
      </w:tblGrid>
      <w:tr w:rsidR="00C84D38" w:rsidRPr="00A17972" w:rsidTr="00A17972">
        <w:trPr>
          <w:trHeight w:val="454"/>
        </w:trPr>
        <w:tc>
          <w:tcPr>
            <w:tcW w:w="512" w:type="dxa"/>
            <w:shd w:val="clear" w:color="auto" w:fill="auto"/>
            <w:vAlign w:val="center"/>
            <w:hideMark/>
          </w:tcPr>
          <w:p w:rsidR="00C84D38" w:rsidRPr="00A17972" w:rsidRDefault="00C84D38" w:rsidP="00761017">
            <w:pPr>
              <w:jc w:val="center"/>
              <w:rPr>
                <w:rFonts w:ascii="Arial" w:hAnsi="Arial" w:cs="Arial"/>
                <w:b/>
                <w:sz w:val="16"/>
                <w:szCs w:val="16"/>
              </w:rPr>
            </w:pPr>
            <w:r w:rsidRPr="00A17972">
              <w:rPr>
                <w:rFonts w:ascii="Arial" w:hAnsi="Arial" w:cs="Arial"/>
                <w:b/>
                <w:sz w:val="16"/>
                <w:szCs w:val="16"/>
              </w:rPr>
              <w:t>Item</w:t>
            </w:r>
          </w:p>
        </w:tc>
        <w:tc>
          <w:tcPr>
            <w:tcW w:w="3316" w:type="dxa"/>
            <w:shd w:val="clear" w:color="auto" w:fill="auto"/>
            <w:vAlign w:val="center"/>
            <w:hideMark/>
          </w:tcPr>
          <w:p w:rsidR="00C84D38" w:rsidRPr="00A17972" w:rsidRDefault="00C84D38" w:rsidP="00761017">
            <w:pPr>
              <w:jc w:val="center"/>
              <w:rPr>
                <w:rFonts w:ascii="Arial" w:hAnsi="Arial" w:cs="Arial"/>
                <w:b/>
                <w:sz w:val="16"/>
                <w:szCs w:val="16"/>
              </w:rPr>
            </w:pPr>
            <w:r w:rsidRPr="00A17972">
              <w:rPr>
                <w:rFonts w:ascii="Arial" w:hAnsi="Arial" w:cs="Arial"/>
                <w:b/>
                <w:sz w:val="16"/>
                <w:szCs w:val="16"/>
              </w:rPr>
              <w:t>Descrição Resumida</w:t>
            </w:r>
          </w:p>
        </w:tc>
        <w:tc>
          <w:tcPr>
            <w:tcW w:w="1148" w:type="dxa"/>
            <w:shd w:val="clear" w:color="auto" w:fill="auto"/>
            <w:vAlign w:val="center"/>
            <w:hideMark/>
          </w:tcPr>
          <w:p w:rsidR="00C84D38" w:rsidRPr="00A17972" w:rsidRDefault="00C84D38" w:rsidP="00761017">
            <w:pPr>
              <w:jc w:val="center"/>
              <w:rPr>
                <w:rFonts w:ascii="Arial" w:hAnsi="Arial" w:cs="Arial"/>
                <w:b/>
                <w:sz w:val="16"/>
                <w:szCs w:val="16"/>
              </w:rPr>
            </w:pPr>
            <w:r w:rsidRPr="00A17972">
              <w:rPr>
                <w:rFonts w:ascii="Arial" w:hAnsi="Arial" w:cs="Arial"/>
                <w:b/>
                <w:sz w:val="16"/>
                <w:szCs w:val="16"/>
              </w:rPr>
              <w:t>Unidade</w:t>
            </w:r>
          </w:p>
        </w:tc>
        <w:tc>
          <w:tcPr>
            <w:tcW w:w="1275" w:type="dxa"/>
            <w:shd w:val="clear" w:color="auto" w:fill="auto"/>
            <w:vAlign w:val="center"/>
            <w:hideMark/>
          </w:tcPr>
          <w:p w:rsidR="00C84D38" w:rsidRPr="00A17972" w:rsidRDefault="00C84D38" w:rsidP="00761017">
            <w:pPr>
              <w:jc w:val="center"/>
              <w:rPr>
                <w:rFonts w:ascii="Arial" w:hAnsi="Arial" w:cs="Arial"/>
                <w:b/>
                <w:sz w:val="16"/>
                <w:szCs w:val="16"/>
              </w:rPr>
            </w:pPr>
            <w:r w:rsidRPr="00A17972">
              <w:rPr>
                <w:rFonts w:ascii="Arial" w:hAnsi="Arial" w:cs="Arial"/>
                <w:b/>
                <w:sz w:val="16"/>
                <w:szCs w:val="16"/>
              </w:rPr>
              <w:t>Quantidade</w:t>
            </w:r>
          </w:p>
        </w:tc>
        <w:tc>
          <w:tcPr>
            <w:tcW w:w="1415" w:type="dxa"/>
            <w:vAlign w:val="center"/>
          </w:tcPr>
          <w:p w:rsidR="00C84D38" w:rsidRPr="00A17972" w:rsidRDefault="00C84D38" w:rsidP="00761017">
            <w:pPr>
              <w:jc w:val="center"/>
              <w:rPr>
                <w:rFonts w:ascii="Arial" w:hAnsi="Arial" w:cs="Arial"/>
                <w:b/>
                <w:sz w:val="16"/>
                <w:szCs w:val="16"/>
              </w:rPr>
            </w:pPr>
            <w:r w:rsidRPr="00A17972">
              <w:rPr>
                <w:rFonts w:ascii="Arial" w:hAnsi="Arial" w:cs="Arial"/>
                <w:b/>
                <w:sz w:val="16"/>
                <w:szCs w:val="16"/>
              </w:rPr>
              <w:t>Valor Unitário</w:t>
            </w:r>
          </w:p>
          <w:p w:rsidR="00C84D38" w:rsidRPr="00A17972" w:rsidRDefault="00C84D38" w:rsidP="00761017">
            <w:pPr>
              <w:jc w:val="center"/>
              <w:rPr>
                <w:rFonts w:ascii="Arial" w:hAnsi="Arial" w:cs="Arial"/>
                <w:b/>
                <w:sz w:val="16"/>
                <w:szCs w:val="16"/>
              </w:rPr>
            </w:pPr>
            <w:r w:rsidRPr="00A17972">
              <w:rPr>
                <w:rFonts w:ascii="Arial" w:hAnsi="Arial" w:cs="Arial"/>
                <w:b/>
                <w:sz w:val="16"/>
                <w:szCs w:val="16"/>
              </w:rPr>
              <w:t>R$</w:t>
            </w:r>
          </w:p>
        </w:tc>
        <w:tc>
          <w:tcPr>
            <w:tcW w:w="1407" w:type="dxa"/>
            <w:vAlign w:val="center"/>
          </w:tcPr>
          <w:p w:rsidR="00A17972" w:rsidRPr="00A17972" w:rsidRDefault="00C84D38" w:rsidP="001A3C13">
            <w:pPr>
              <w:jc w:val="center"/>
              <w:rPr>
                <w:rFonts w:ascii="Arial" w:hAnsi="Arial" w:cs="Arial"/>
                <w:b/>
                <w:bCs/>
                <w:sz w:val="16"/>
                <w:szCs w:val="16"/>
              </w:rPr>
            </w:pPr>
            <w:r w:rsidRPr="00A17972">
              <w:rPr>
                <w:rFonts w:ascii="Arial" w:hAnsi="Arial" w:cs="Arial"/>
                <w:b/>
                <w:bCs/>
                <w:sz w:val="16"/>
                <w:szCs w:val="16"/>
              </w:rPr>
              <w:t xml:space="preserve">Valor </w:t>
            </w:r>
            <w:r w:rsidR="001A3C13" w:rsidRPr="00A17972">
              <w:rPr>
                <w:rFonts w:ascii="Arial" w:hAnsi="Arial" w:cs="Arial"/>
                <w:b/>
                <w:bCs/>
                <w:sz w:val="16"/>
                <w:szCs w:val="16"/>
              </w:rPr>
              <w:t>T</w:t>
            </w:r>
            <w:r w:rsidRPr="00A17972">
              <w:rPr>
                <w:rFonts w:ascii="Arial" w:hAnsi="Arial" w:cs="Arial"/>
                <w:b/>
                <w:bCs/>
                <w:sz w:val="16"/>
                <w:szCs w:val="16"/>
              </w:rPr>
              <w:t>otal</w:t>
            </w:r>
          </w:p>
          <w:p w:rsidR="00C84D38" w:rsidRPr="00A17972" w:rsidRDefault="00C84D38" w:rsidP="001A3C13">
            <w:pPr>
              <w:jc w:val="center"/>
              <w:rPr>
                <w:rFonts w:ascii="Arial" w:hAnsi="Arial" w:cs="Arial"/>
                <w:b/>
                <w:sz w:val="16"/>
                <w:szCs w:val="16"/>
              </w:rPr>
            </w:pPr>
            <w:r w:rsidRPr="00A17972">
              <w:rPr>
                <w:rFonts w:ascii="Arial" w:hAnsi="Arial" w:cs="Arial"/>
                <w:b/>
                <w:bCs/>
                <w:sz w:val="16"/>
                <w:szCs w:val="16"/>
              </w:rPr>
              <w:t xml:space="preserve"> R$</w:t>
            </w:r>
          </w:p>
        </w:tc>
        <w:tc>
          <w:tcPr>
            <w:tcW w:w="1273" w:type="dxa"/>
            <w:vAlign w:val="center"/>
          </w:tcPr>
          <w:p w:rsidR="00C84D38" w:rsidRPr="00A17972" w:rsidRDefault="00C84D38" w:rsidP="00761017">
            <w:pPr>
              <w:jc w:val="center"/>
              <w:rPr>
                <w:rFonts w:ascii="Arial" w:hAnsi="Arial" w:cs="Arial"/>
                <w:b/>
                <w:bCs/>
                <w:sz w:val="16"/>
                <w:szCs w:val="16"/>
              </w:rPr>
            </w:pPr>
            <w:r w:rsidRPr="00A17972">
              <w:rPr>
                <w:rFonts w:ascii="Arial" w:hAnsi="Arial" w:cs="Arial"/>
                <w:b/>
                <w:bCs/>
                <w:sz w:val="16"/>
                <w:szCs w:val="16"/>
              </w:rPr>
              <w:t>Marca</w:t>
            </w:r>
          </w:p>
        </w:tc>
      </w:tr>
      <w:tr w:rsidR="00C84D38" w:rsidRPr="00A17972" w:rsidTr="00A17972">
        <w:trPr>
          <w:trHeight w:val="454"/>
        </w:trPr>
        <w:tc>
          <w:tcPr>
            <w:tcW w:w="512" w:type="dxa"/>
            <w:shd w:val="clear" w:color="auto" w:fill="auto"/>
            <w:noWrap/>
            <w:vAlign w:val="center"/>
            <w:hideMark/>
          </w:tcPr>
          <w:p w:rsidR="00C84D38" w:rsidRPr="00A17972" w:rsidRDefault="00C84D38" w:rsidP="00761017">
            <w:pPr>
              <w:jc w:val="center"/>
              <w:rPr>
                <w:rFonts w:ascii="Arial" w:hAnsi="Arial" w:cs="Arial"/>
                <w:sz w:val="16"/>
                <w:szCs w:val="16"/>
              </w:rPr>
            </w:pPr>
            <w:proofErr w:type="gramStart"/>
            <w:r w:rsidRPr="00A17972">
              <w:rPr>
                <w:rFonts w:ascii="Arial" w:eastAsia="Arial" w:hAnsi="Arial" w:cs="Arial"/>
                <w:sz w:val="16"/>
                <w:szCs w:val="16"/>
              </w:rPr>
              <w:t>1</w:t>
            </w:r>
            <w:proofErr w:type="gramEnd"/>
          </w:p>
        </w:tc>
        <w:tc>
          <w:tcPr>
            <w:tcW w:w="3316" w:type="dxa"/>
            <w:shd w:val="clear" w:color="auto" w:fill="auto"/>
            <w:vAlign w:val="center"/>
            <w:hideMark/>
          </w:tcPr>
          <w:p w:rsidR="00C84D38" w:rsidRPr="00A17972" w:rsidRDefault="00C84D38" w:rsidP="00761017">
            <w:pPr>
              <w:jc w:val="both"/>
              <w:rPr>
                <w:rFonts w:ascii="Arial" w:hAnsi="Arial" w:cs="Arial"/>
                <w:sz w:val="16"/>
                <w:szCs w:val="16"/>
              </w:rPr>
            </w:pPr>
            <w:r w:rsidRPr="00A17972">
              <w:rPr>
                <w:rFonts w:ascii="Arial" w:hAnsi="Arial" w:cs="Arial"/>
                <w:sz w:val="16"/>
                <w:szCs w:val="16"/>
              </w:rPr>
              <w:t>TUBO PVC SERIE NORMAL, DN 75 MM</w:t>
            </w:r>
            <w:r w:rsidR="00863A6E">
              <w:rPr>
                <w:rFonts w:ascii="Arial" w:hAnsi="Arial" w:cs="Arial"/>
                <w:sz w:val="16"/>
                <w:szCs w:val="16"/>
              </w:rPr>
              <w:t xml:space="preserve"> X 6,00M</w:t>
            </w:r>
            <w:r w:rsidRPr="00A17972">
              <w:rPr>
                <w:rFonts w:ascii="Arial" w:hAnsi="Arial" w:cs="Arial"/>
                <w:sz w:val="16"/>
                <w:szCs w:val="16"/>
              </w:rPr>
              <w:t>, PARA ESGOTO PREDIAL (NBR 5688</w:t>
            </w:r>
            <w:proofErr w:type="gramStart"/>
            <w:r w:rsidRPr="00A17972">
              <w:rPr>
                <w:rFonts w:ascii="Arial" w:hAnsi="Arial" w:cs="Arial"/>
                <w:sz w:val="16"/>
                <w:szCs w:val="16"/>
              </w:rPr>
              <w:t>)</w:t>
            </w:r>
            <w:proofErr w:type="gramEnd"/>
          </w:p>
        </w:tc>
        <w:tc>
          <w:tcPr>
            <w:tcW w:w="1148" w:type="dxa"/>
            <w:shd w:val="clear" w:color="auto" w:fill="auto"/>
            <w:vAlign w:val="center"/>
            <w:hideMark/>
          </w:tcPr>
          <w:p w:rsidR="00C84D38" w:rsidRPr="00A17972" w:rsidRDefault="00C84D38" w:rsidP="00761017">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hideMark/>
          </w:tcPr>
          <w:p w:rsidR="00C84D38" w:rsidRPr="00A17972" w:rsidRDefault="00C84D38" w:rsidP="00761017">
            <w:pPr>
              <w:jc w:val="center"/>
              <w:rPr>
                <w:rFonts w:ascii="Arial" w:hAnsi="Arial" w:cs="Arial"/>
                <w:color w:val="000000"/>
                <w:sz w:val="16"/>
                <w:szCs w:val="16"/>
              </w:rPr>
            </w:pPr>
            <w:r w:rsidRPr="00A17972">
              <w:rPr>
                <w:rFonts w:ascii="Arial" w:hAnsi="Arial" w:cs="Arial"/>
                <w:color w:val="000000"/>
                <w:sz w:val="16"/>
                <w:szCs w:val="16"/>
              </w:rPr>
              <w:t>30</w:t>
            </w:r>
          </w:p>
        </w:tc>
        <w:tc>
          <w:tcPr>
            <w:tcW w:w="1415" w:type="dxa"/>
          </w:tcPr>
          <w:p w:rsidR="00C84D38" w:rsidRPr="00A17972" w:rsidRDefault="00C84D38" w:rsidP="00761017">
            <w:pPr>
              <w:jc w:val="center"/>
              <w:rPr>
                <w:rFonts w:ascii="Arial" w:hAnsi="Arial" w:cs="Arial"/>
                <w:color w:val="000000"/>
                <w:sz w:val="16"/>
                <w:szCs w:val="16"/>
              </w:rPr>
            </w:pPr>
          </w:p>
        </w:tc>
        <w:tc>
          <w:tcPr>
            <w:tcW w:w="1407" w:type="dxa"/>
          </w:tcPr>
          <w:p w:rsidR="00C84D38" w:rsidRPr="00A17972" w:rsidRDefault="00C84D38" w:rsidP="00761017">
            <w:pPr>
              <w:jc w:val="center"/>
              <w:rPr>
                <w:rFonts w:ascii="Arial" w:hAnsi="Arial" w:cs="Arial"/>
                <w:color w:val="000000"/>
                <w:sz w:val="16"/>
                <w:szCs w:val="16"/>
              </w:rPr>
            </w:pPr>
          </w:p>
        </w:tc>
        <w:tc>
          <w:tcPr>
            <w:tcW w:w="1273" w:type="dxa"/>
          </w:tcPr>
          <w:p w:rsidR="00C84D38" w:rsidRPr="00A17972" w:rsidRDefault="00C84D38" w:rsidP="00761017">
            <w:pPr>
              <w:jc w:val="center"/>
              <w:rPr>
                <w:rFonts w:ascii="Arial" w:hAnsi="Arial" w:cs="Arial"/>
                <w:color w:val="000000"/>
                <w:sz w:val="16"/>
                <w:szCs w:val="16"/>
              </w:rPr>
            </w:pPr>
          </w:p>
        </w:tc>
      </w:tr>
      <w:tr w:rsidR="00C84D38" w:rsidRPr="00A17972" w:rsidTr="00A17972">
        <w:trPr>
          <w:trHeight w:val="454"/>
        </w:trPr>
        <w:tc>
          <w:tcPr>
            <w:tcW w:w="512" w:type="dxa"/>
            <w:shd w:val="clear" w:color="auto" w:fill="auto"/>
            <w:noWrap/>
            <w:vAlign w:val="center"/>
            <w:hideMark/>
          </w:tcPr>
          <w:p w:rsidR="00C84D38" w:rsidRPr="00A17972" w:rsidRDefault="00C84D38" w:rsidP="00761017">
            <w:pPr>
              <w:jc w:val="center"/>
              <w:rPr>
                <w:rFonts w:ascii="Arial" w:hAnsi="Arial" w:cs="Arial"/>
                <w:sz w:val="16"/>
                <w:szCs w:val="16"/>
              </w:rPr>
            </w:pPr>
            <w:proofErr w:type="gramStart"/>
            <w:r w:rsidRPr="00A17972">
              <w:rPr>
                <w:rFonts w:ascii="Arial" w:eastAsia="Arial" w:hAnsi="Arial" w:cs="Arial"/>
                <w:sz w:val="16"/>
                <w:szCs w:val="16"/>
              </w:rPr>
              <w:t>2</w:t>
            </w:r>
            <w:proofErr w:type="gramEnd"/>
          </w:p>
        </w:tc>
        <w:tc>
          <w:tcPr>
            <w:tcW w:w="3316" w:type="dxa"/>
            <w:shd w:val="clear" w:color="auto" w:fill="auto"/>
            <w:vAlign w:val="center"/>
            <w:hideMark/>
          </w:tcPr>
          <w:p w:rsidR="00C84D38" w:rsidRPr="00A17972" w:rsidRDefault="00C84D38" w:rsidP="00761017">
            <w:pPr>
              <w:jc w:val="both"/>
              <w:rPr>
                <w:rFonts w:ascii="Arial" w:hAnsi="Arial" w:cs="Arial"/>
                <w:sz w:val="16"/>
                <w:szCs w:val="16"/>
              </w:rPr>
            </w:pPr>
            <w:proofErr w:type="gramStart"/>
            <w:r w:rsidRPr="00A17972">
              <w:rPr>
                <w:rFonts w:ascii="Arial" w:hAnsi="Arial" w:cs="Arial"/>
                <w:sz w:val="16"/>
                <w:szCs w:val="16"/>
              </w:rPr>
              <w:t>TUBO PVC SERIE NORMAL, DN 100 MM</w:t>
            </w:r>
            <w:r w:rsidR="00863A6E">
              <w:rPr>
                <w:rFonts w:ascii="Arial" w:hAnsi="Arial" w:cs="Arial"/>
                <w:sz w:val="16"/>
                <w:szCs w:val="16"/>
              </w:rPr>
              <w:t xml:space="preserve"> X 6,00M</w:t>
            </w:r>
            <w:r w:rsidRPr="00A17972">
              <w:rPr>
                <w:rFonts w:ascii="Arial" w:hAnsi="Arial" w:cs="Arial"/>
                <w:sz w:val="16"/>
                <w:szCs w:val="16"/>
              </w:rPr>
              <w:t>, PARA ESGOTO PREDIAL (NBR 5688))</w:t>
            </w:r>
            <w:proofErr w:type="gramEnd"/>
          </w:p>
        </w:tc>
        <w:tc>
          <w:tcPr>
            <w:tcW w:w="1148" w:type="dxa"/>
            <w:shd w:val="clear" w:color="auto" w:fill="auto"/>
            <w:vAlign w:val="center"/>
            <w:hideMark/>
          </w:tcPr>
          <w:p w:rsidR="00C84D38" w:rsidRPr="00A17972" w:rsidRDefault="00C84D38" w:rsidP="00761017">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hideMark/>
          </w:tcPr>
          <w:p w:rsidR="00C84D38" w:rsidRPr="00A17972" w:rsidRDefault="00C84D38" w:rsidP="00863A6E">
            <w:pPr>
              <w:jc w:val="center"/>
              <w:rPr>
                <w:rFonts w:ascii="Arial" w:hAnsi="Arial" w:cs="Arial"/>
                <w:color w:val="000000"/>
                <w:sz w:val="16"/>
                <w:szCs w:val="16"/>
              </w:rPr>
            </w:pPr>
            <w:r w:rsidRPr="00A17972">
              <w:rPr>
                <w:rFonts w:ascii="Arial" w:hAnsi="Arial" w:cs="Arial"/>
                <w:color w:val="000000"/>
                <w:sz w:val="16"/>
                <w:szCs w:val="16"/>
              </w:rPr>
              <w:t>1</w:t>
            </w:r>
            <w:r w:rsidR="00863A6E">
              <w:rPr>
                <w:rFonts w:ascii="Arial" w:hAnsi="Arial" w:cs="Arial"/>
                <w:color w:val="000000"/>
                <w:sz w:val="16"/>
                <w:szCs w:val="16"/>
              </w:rPr>
              <w:t>2</w:t>
            </w:r>
            <w:r w:rsidRPr="00A17972">
              <w:rPr>
                <w:rFonts w:ascii="Arial" w:hAnsi="Arial" w:cs="Arial"/>
                <w:color w:val="000000"/>
                <w:sz w:val="16"/>
                <w:szCs w:val="16"/>
              </w:rPr>
              <w:t>0</w:t>
            </w:r>
          </w:p>
        </w:tc>
        <w:tc>
          <w:tcPr>
            <w:tcW w:w="1415" w:type="dxa"/>
          </w:tcPr>
          <w:p w:rsidR="00C84D38" w:rsidRPr="00A17972" w:rsidRDefault="00C84D38" w:rsidP="00761017">
            <w:pPr>
              <w:jc w:val="center"/>
              <w:rPr>
                <w:rFonts w:ascii="Arial" w:hAnsi="Arial" w:cs="Arial"/>
                <w:color w:val="000000"/>
                <w:sz w:val="16"/>
                <w:szCs w:val="16"/>
              </w:rPr>
            </w:pPr>
          </w:p>
        </w:tc>
        <w:tc>
          <w:tcPr>
            <w:tcW w:w="1407" w:type="dxa"/>
          </w:tcPr>
          <w:p w:rsidR="00C84D38" w:rsidRPr="00A17972" w:rsidRDefault="00C84D38" w:rsidP="00761017">
            <w:pPr>
              <w:jc w:val="center"/>
              <w:rPr>
                <w:rFonts w:ascii="Arial" w:hAnsi="Arial" w:cs="Arial"/>
                <w:color w:val="000000"/>
                <w:sz w:val="16"/>
                <w:szCs w:val="16"/>
              </w:rPr>
            </w:pPr>
          </w:p>
        </w:tc>
        <w:tc>
          <w:tcPr>
            <w:tcW w:w="1273" w:type="dxa"/>
          </w:tcPr>
          <w:p w:rsidR="00C84D38" w:rsidRPr="00A17972" w:rsidRDefault="00C84D38"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3</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SERIE R P/ ESG PREDIAL 90G DN 100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4</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SERIE R P/ ESG PREDIAL 90G DN 150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5</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LEVE 90G DN 200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6</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PARA ESGOTO PVC 300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7</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SERIE R P/ ESG PREDIAL 90G DN 75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8</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 PVC SERIE R P/ ESG PREDIAL 100 X 100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9</w:t>
            </w:r>
            <w:proofErr w:type="gramEnd"/>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 PVC SERIE R P/ ESG PREDIAL 150 X 150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10</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TEE PARA ESGOTO PVC 200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11</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TEE PARA ESGOTO PVC 300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12</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TEE PARA ESGOTO PVC 75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13</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100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14</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150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15</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200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16</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300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17</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PARA ESGOTO PVC 75 MM</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18</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CIMENTO PORTLAND DE ALTO FORNO (AF) CP III-32</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500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19</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CLAROFILITO SACO COM 20 KG</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20</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CIMENTO COLA SACO COM 20 KG</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21</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AREIA MEDIA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400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22</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PEDRA BRITADA N. 1</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23</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PEDRA DE MAO</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24</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PO DE PEDRA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25</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PÓ DE PEDRA GROSSO</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600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lastRenderedPageBreak/>
              <w:t>26</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½ CA-50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27</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3/8 CA-50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28</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5/16 CA-50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29</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4.2 CA-50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30</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¼</w:t>
            </w:r>
            <w:proofErr w:type="gramStart"/>
            <w:r w:rsidRPr="00A17972">
              <w:rPr>
                <w:rFonts w:ascii="Arial" w:hAnsi="Arial" w:cs="Arial"/>
                <w:sz w:val="16"/>
                <w:szCs w:val="16"/>
              </w:rPr>
              <w:t xml:space="preserve">  </w:t>
            </w:r>
            <w:proofErr w:type="gramEnd"/>
            <w:r w:rsidRPr="00A17972">
              <w:rPr>
                <w:rFonts w:ascii="Arial" w:hAnsi="Arial" w:cs="Arial"/>
                <w:sz w:val="16"/>
                <w:szCs w:val="16"/>
              </w:rPr>
              <w:t>CA-50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31</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SERRA STARRET COM 50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CX</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proofErr w:type="gramStart"/>
            <w:r w:rsidRPr="00A17972">
              <w:rPr>
                <w:rFonts w:ascii="Arial" w:hAnsi="Arial" w:cs="Arial"/>
                <w:color w:val="000000"/>
                <w:sz w:val="16"/>
                <w:szCs w:val="16"/>
              </w:rPr>
              <w:t>2</w:t>
            </w:r>
            <w:proofErr w:type="gramEnd"/>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32</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ARAME QUEIMADO</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KG</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33</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PREGO GALIOTA 26 X 72</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KG</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34</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PREGO 17 X 27</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KG</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35</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TIJOLO CERÂMICO 20 X 20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36</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BLOCO DE CONCRETO 10 X 20 X 40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37</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BLOCO DE CONCRETO 15 X 20 X 40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6000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38</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BLOCO DE CONCRETO 20 X 20 X 40</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39</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LAJE TRELIÇADA COM VIGA DE 2,00 METROS</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M²</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40</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16 X </w:t>
            </w:r>
            <w:proofErr w:type="gramStart"/>
            <w:r w:rsidRPr="00A17972">
              <w:rPr>
                <w:rFonts w:ascii="Arial" w:hAnsi="Arial" w:cs="Arial"/>
                <w:sz w:val="16"/>
                <w:szCs w:val="16"/>
              </w:rPr>
              <w:t>6</w:t>
            </w:r>
            <w:proofErr w:type="gramEnd"/>
            <w:r w:rsidRPr="00A17972">
              <w:rPr>
                <w:rFonts w:ascii="Arial" w:hAnsi="Arial" w:cs="Arial"/>
                <w:sz w:val="16"/>
                <w:szCs w:val="16"/>
              </w:rPr>
              <w:t xml:space="preserve"> X 4,00 METROS (MAÇARANDUBA)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41</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16 X </w:t>
            </w:r>
            <w:proofErr w:type="gramStart"/>
            <w:r w:rsidRPr="00A17972">
              <w:rPr>
                <w:rFonts w:ascii="Arial" w:hAnsi="Arial" w:cs="Arial"/>
                <w:sz w:val="16"/>
                <w:szCs w:val="16"/>
              </w:rPr>
              <w:t>6</w:t>
            </w:r>
            <w:proofErr w:type="gramEnd"/>
            <w:r w:rsidRPr="00A17972">
              <w:rPr>
                <w:rFonts w:ascii="Arial" w:hAnsi="Arial" w:cs="Arial"/>
                <w:sz w:val="16"/>
                <w:szCs w:val="16"/>
              </w:rPr>
              <w:t xml:space="preserve"> X 6,00 METROS (MAÇARANDUBA)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42</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12 X </w:t>
            </w:r>
            <w:proofErr w:type="gramStart"/>
            <w:r w:rsidRPr="00A17972">
              <w:rPr>
                <w:rFonts w:ascii="Arial" w:hAnsi="Arial" w:cs="Arial"/>
                <w:sz w:val="16"/>
                <w:szCs w:val="16"/>
              </w:rPr>
              <w:t>6</w:t>
            </w:r>
            <w:proofErr w:type="gramEnd"/>
            <w:r w:rsidRPr="00A17972">
              <w:rPr>
                <w:rFonts w:ascii="Arial" w:hAnsi="Arial" w:cs="Arial"/>
                <w:sz w:val="16"/>
                <w:szCs w:val="16"/>
              </w:rPr>
              <w:t xml:space="preserve"> X 4,00 METROS (MAÇARANDUBA)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43</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12 X </w:t>
            </w:r>
            <w:proofErr w:type="gramStart"/>
            <w:r w:rsidRPr="00A17972">
              <w:rPr>
                <w:rFonts w:ascii="Arial" w:hAnsi="Arial" w:cs="Arial"/>
                <w:sz w:val="16"/>
                <w:szCs w:val="16"/>
              </w:rPr>
              <w:t>6</w:t>
            </w:r>
            <w:proofErr w:type="gramEnd"/>
            <w:r w:rsidRPr="00A17972">
              <w:rPr>
                <w:rFonts w:ascii="Arial" w:hAnsi="Arial" w:cs="Arial"/>
                <w:sz w:val="16"/>
                <w:szCs w:val="16"/>
              </w:rPr>
              <w:t xml:space="preserve"> X 6,00 METROS (MAÇARANDUBA)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44</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CAL COM FIXADOR SACO COM 08 KG</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45</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BROCHA RETANGULAR</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46</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BALDE PARA PEDREIRO</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47</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DISCO PARA SERRA CIRCULAR </w:t>
            </w:r>
            <w:proofErr w:type="gramStart"/>
            <w:r w:rsidRPr="00A17972">
              <w:rPr>
                <w:rFonts w:ascii="Arial" w:hAnsi="Arial" w:cs="Arial"/>
                <w:sz w:val="16"/>
                <w:szCs w:val="16"/>
              </w:rPr>
              <w:t>7</w:t>
            </w:r>
            <w:proofErr w:type="gramEnd"/>
            <w:r w:rsidRPr="00A17972">
              <w:rPr>
                <w:rFonts w:ascii="Arial" w:hAnsi="Arial" w:cs="Arial"/>
                <w:sz w:val="16"/>
                <w:szCs w:val="16"/>
              </w:rPr>
              <w:t xml:space="preserve"> ½ WIDIA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48</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DISCO PARA SERRA CIRCULAR 3/8 PARA MARMORE E PISO SECO</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r w:rsidR="00EE6B10" w:rsidRPr="00A17972" w:rsidTr="00EE6B10">
        <w:trPr>
          <w:trHeight w:val="454"/>
        </w:trPr>
        <w:tc>
          <w:tcPr>
            <w:tcW w:w="512"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49</w:t>
            </w:r>
          </w:p>
        </w:tc>
        <w:tc>
          <w:tcPr>
            <w:tcW w:w="3316"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DISCO PARA SERRA CIRCULAR 3/8 PARA MADEIRA</w:t>
            </w:r>
          </w:p>
        </w:tc>
        <w:tc>
          <w:tcPr>
            <w:tcW w:w="1148"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proofErr w:type="gramStart"/>
            <w:r w:rsidRPr="00A17972">
              <w:rPr>
                <w:rFonts w:ascii="Arial" w:hAnsi="Arial" w:cs="Arial"/>
                <w:color w:val="000000"/>
                <w:sz w:val="16"/>
                <w:szCs w:val="16"/>
              </w:rPr>
              <w:t>8</w:t>
            </w:r>
            <w:proofErr w:type="gramEnd"/>
          </w:p>
        </w:tc>
        <w:tc>
          <w:tcPr>
            <w:tcW w:w="1415" w:type="dxa"/>
          </w:tcPr>
          <w:p w:rsidR="00EE6B10" w:rsidRPr="00A17972" w:rsidRDefault="00EE6B10" w:rsidP="00761017">
            <w:pPr>
              <w:jc w:val="center"/>
              <w:rPr>
                <w:rFonts w:ascii="Arial" w:hAnsi="Arial" w:cs="Arial"/>
                <w:color w:val="000000"/>
                <w:sz w:val="16"/>
                <w:szCs w:val="16"/>
              </w:rPr>
            </w:pPr>
          </w:p>
        </w:tc>
        <w:tc>
          <w:tcPr>
            <w:tcW w:w="1407" w:type="dxa"/>
          </w:tcPr>
          <w:p w:rsidR="00EE6B10" w:rsidRPr="00A17972" w:rsidRDefault="00EE6B10" w:rsidP="00761017">
            <w:pPr>
              <w:jc w:val="center"/>
              <w:rPr>
                <w:rFonts w:ascii="Arial" w:hAnsi="Arial" w:cs="Arial"/>
                <w:color w:val="000000"/>
                <w:sz w:val="16"/>
                <w:szCs w:val="16"/>
              </w:rPr>
            </w:pPr>
          </w:p>
        </w:tc>
        <w:tc>
          <w:tcPr>
            <w:tcW w:w="1273" w:type="dxa"/>
          </w:tcPr>
          <w:p w:rsidR="00EE6B10" w:rsidRPr="00A17972" w:rsidRDefault="00EE6B10" w:rsidP="00761017">
            <w:pPr>
              <w:jc w:val="center"/>
              <w:rPr>
                <w:rFonts w:ascii="Arial" w:hAnsi="Arial" w:cs="Arial"/>
                <w:color w:val="000000"/>
                <w:sz w:val="16"/>
                <w:szCs w:val="16"/>
              </w:rPr>
            </w:pPr>
          </w:p>
        </w:tc>
      </w:tr>
    </w:tbl>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Declaramos inteira submissão aos termos do presente Edital de Pregão Presencial n° </w:t>
      </w:r>
      <w:r w:rsidR="00193364">
        <w:rPr>
          <w:rFonts w:ascii="Arial" w:hAnsi="Arial" w:cs="Arial"/>
          <w:color w:val="000000"/>
          <w:sz w:val="20"/>
          <w:szCs w:val="20"/>
        </w:rPr>
        <w:t>014/2015</w:t>
      </w:r>
      <w:r w:rsidRPr="00340323">
        <w:rPr>
          <w:rFonts w:ascii="Arial" w:hAnsi="Arial" w:cs="Arial"/>
          <w:color w:val="000000"/>
          <w:sz w:val="20"/>
          <w:szCs w:val="20"/>
        </w:rPr>
        <w:t xml:space="preserve"> e à legislação pertinente</w:t>
      </w:r>
      <w:r>
        <w:rPr>
          <w:rFonts w:ascii="Arial" w:hAnsi="Arial" w:cs="Arial"/>
          <w:color w:val="000000"/>
          <w:sz w:val="20"/>
          <w:szCs w:val="20"/>
        </w:rPr>
        <w:t>.</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 xml:space="preserve">____________________, ____ de _____________ </w:t>
      </w:r>
      <w:proofErr w:type="spellStart"/>
      <w:r w:rsidRPr="00340323">
        <w:rPr>
          <w:rFonts w:ascii="Arial" w:hAnsi="Arial" w:cs="Arial"/>
          <w:color w:val="000000"/>
          <w:sz w:val="20"/>
          <w:szCs w:val="20"/>
        </w:rPr>
        <w:t>de</w:t>
      </w:r>
      <w:proofErr w:type="spellEnd"/>
      <w:r w:rsidRPr="00340323">
        <w:rPr>
          <w:rFonts w:ascii="Arial" w:hAnsi="Arial" w:cs="Arial"/>
          <w:color w:val="000000"/>
          <w:sz w:val="20"/>
          <w:szCs w:val="20"/>
        </w:rPr>
        <w:t xml:space="preserve"> </w:t>
      </w:r>
      <w:r w:rsidR="003C0B2A">
        <w:rPr>
          <w:rFonts w:ascii="Arial" w:hAnsi="Arial" w:cs="Arial"/>
          <w:color w:val="000000"/>
          <w:sz w:val="20"/>
          <w:szCs w:val="20"/>
        </w:rPr>
        <w:t>2015</w:t>
      </w:r>
      <w:r w:rsidRPr="00340323">
        <w:rPr>
          <w:rFonts w:ascii="Arial" w:hAnsi="Arial" w:cs="Arial"/>
          <w:color w:val="000000"/>
          <w:sz w:val="20"/>
          <w:szCs w:val="20"/>
        </w:rPr>
        <w:t>.</w:t>
      </w:r>
    </w:p>
    <w:p w:rsidR="00D40EF1"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w:t>
      </w:r>
      <w:r w:rsidR="00A17972">
        <w:rPr>
          <w:rFonts w:ascii="Arial" w:hAnsi="Arial" w:cs="Arial"/>
          <w:color w:val="000000"/>
          <w:sz w:val="20"/>
          <w:szCs w:val="20"/>
          <w:u w:val="single"/>
        </w:rPr>
        <w:tab/>
      </w:r>
      <w:r w:rsidR="00A17972">
        <w:rPr>
          <w:rFonts w:ascii="Arial" w:hAnsi="Arial" w:cs="Arial"/>
          <w:color w:val="000000"/>
          <w:sz w:val="20"/>
          <w:szCs w:val="20"/>
          <w:u w:val="single"/>
        </w:rPr>
        <w:tab/>
      </w:r>
      <w:r w:rsidR="00A17972">
        <w:rPr>
          <w:rFonts w:ascii="Arial" w:hAnsi="Arial" w:cs="Arial"/>
          <w:color w:val="000000"/>
          <w:sz w:val="20"/>
          <w:szCs w:val="20"/>
          <w:u w:val="single"/>
        </w:rPr>
        <w:tab/>
      </w:r>
      <w:r w:rsidRPr="00340323">
        <w:rPr>
          <w:rFonts w:ascii="Arial" w:hAnsi="Arial" w:cs="Arial"/>
          <w:color w:val="000000"/>
          <w:sz w:val="20"/>
          <w:szCs w:val="20"/>
        </w:rPr>
        <w:t>_____________________</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roofErr w:type="gramStart"/>
      <w:r w:rsidRPr="00340323">
        <w:rPr>
          <w:rFonts w:ascii="Arial" w:hAnsi="Arial" w:cs="Arial"/>
          <w:color w:val="000000"/>
          <w:sz w:val="20"/>
          <w:szCs w:val="20"/>
        </w:rPr>
        <w:t>assinatura</w:t>
      </w:r>
      <w:proofErr w:type="gramEnd"/>
      <w:r w:rsidRPr="00340323">
        <w:rPr>
          <w:rFonts w:ascii="Arial" w:hAnsi="Arial" w:cs="Arial"/>
          <w:color w:val="000000"/>
          <w:sz w:val="20"/>
          <w:szCs w:val="20"/>
        </w:rPr>
        <w:t xml:space="preserve"> do representante legal e carimbo do CNPJ</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br w:type="page"/>
      </w: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Default="00D40EF1" w:rsidP="00D40EF1">
      <w:pPr>
        <w:suppressAutoHyphens/>
        <w:autoSpaceDE w:val="0"/>
        <w:autoSpaceDN w:val="0"/>
        <w:adjustRightInd w:val="0"/>
        <w:jc w:val="center"/>
        <w:rPr>
          <w:rFonts w:ascii="Arial" w:hAnsi="Arial" w:cs="Arial"/>
          <w:bCs/>
          <w:color w:val="000000"/>
          <w:sz w:val="20"/>
          <w:szCs w:val="20"/>
        </w:rPr>
      </w:pPr>
      <w:r w:rsidRPr="003D72AB">
        <w:rPr>
          <w:rFonts w:ascii="Arial" w:hAnsi="Arial" w:cs="Arial"/>
          <w:bCs/>
          <w:color w:val="000000"/>
          <w:sz w:val="20"/>
          <w:szCs w:val="20"/>
        </w:rPr>
        <w:t xml:space="preserve">ANEXO II </w:t>
      </w:r>
      <w:r>
        <w:rPr>
          <w:rFonts w:ascii="Arial" w:hAnsi="Arial" w:cs="Arial"/>
          <w:bCs/>
          <w:color w:val="000000"/>
          <w:sz w:val="20"/>
          <w:szCs w:val="20"/>
        </w:rPr>
        <w:t xml:space="preserve">- </w:t>
      </w:r>
      <w:r w:rsidRPr="003D72AB">
        <w:rPr>
          <w:rFonts w:ascii="Arial" w:hAnsi="Arial" w:cs="Arial"/>
          <w:bCs/>
          <w:color w:val="000000"/>
          <w:sz w:val="20"/>
          <w:szCs w:val="20"/>
        </w:rPr>
        <w:t>PLANILHA DE PREÇOS MÁXIMOS</w:t>
      </w:r>
    </w:p>
    <w:p w:rsidR="00D40EF1" w:rsidRDefault="00D40EF1" w:rsidP="00D40EF1">
      <w:pPr>
        <w:suppressAutoHyphen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3574"/>
        <w:gridCol w:w="1022"/>
        <w:gridCol w:w="1275"/>
        <w:gridCol w:w="1412"/>
        <w:gridCol w:w="1402"/>
      </w:tblGrid>
      <w:tr w:rsidR="00761017" w:rsidRPr="001A3C13" w:rsidTr="00A17972">
        <w:trPr>
          <w:trHeight w:val="442"/>
        </w:trPr>
        <w:tc>
          <w:tcPr>
            <w:tcW w:w="529" w:type="dxa"/>
            <w:shd w:val="clear" w:color="auto" w:fill="auto"/>
            <w:vAlign w:val="center"/>
            <w:hideMark/>
          </w:tcPr>
          <w:p w:rsidR="00761017" w:rsidRPr="00A17972" w:rsidRDefault="00761017" w:rsidP="00761017">
            <w:pPr>
              <w:jc w:val="center"/>
              <w:rPr>
                <w:rFonts w:ascii="Arial" w:hAnsi="Arial" w:cs="Arial"/>
                <w:b/>
                <w:sz w:val="16"/>
                <w:szCs w:val="16"/>
              </w:rPr>
            </w:pPr>
            <w:r w:rsidRPr="00A17972">
              <w:rPr>
                <w:rFonts w:ascii="Arial" w:hAnsi="Arial" w:cs="Arial"/>
                <w:b/>
                <w:sz w:val="16"/>
                <w:szCs w:val="16"/>
              </w:rPr>
              <w:t>Item</w:t>
            </w:r>
          </w:p>
        </w:tc>
        <w:tc>
          <w:tcPr>
            <w:tcW w:w="3574" w:type="dxa"/>
            <w:shd w:val="clear" w:color="auto" w:fill="auto"/>
            <w:vAlign w:val="center"/>
            <w:hideMark/>
          </w:tcPr>
          <w:p w:rsidR="00761017" w:rsidRPr="00A17972" w:rsidRDefault="00761017" w:rsidP="00761017">
            <w:pPr>
              <w:jc w:val="center"/>
              <w:rPr>
                <w:rFonts w:ascii="Arial" w:hAnsi="Arial" w:cs="Arial"/>
                <w:b/>
                <w:sz w:val="16"/>
                <w:szCs w:val="16"/>
              </w:rPr>
            </w:pPr>
            <w:r w:rsidRPr="00A17972">
              <w:rPr>
                <w:rFonts w:ascii="Arial" w:hAnsi="Arial" w:cs="Arial"/>
                <w:b/>
                <w:sz w:val="16"/>
                <w:szCs w:val="16"/>
              </w:rPr>
              <w:t>Descrição Resumida</w:t>
            </w:r>
          </w:p>
        </w:tc>
        <w:tc>
          <w:tcPr>
            <w:tcW w:w="1022" w:type="dxa"/>
            <w:shd w:val="clear" w:color="auto" w:fill="auto"/>
            <w:vAlign w:val="center"/>
            <w:hideMark/>
          </w:tcPr>
          <w:p w:rsidR="00761017" w:rsidRPr="00A17972" w:rsidRDefault="00761017" w:rsidP="00761017">
            <w:pPr>
              <w:jc w:val="center"/>
              <w:rPr>
                <w:rFonts w:ascii="Arial" w:hAnsi="Arial" w:cs="Arial"/>
                <w:b/>
                <w:sz w:val="16"/>
                <w:szCs w:val="16"/>
              </w:rPr>
            </w:pPr>
            <w:r w:rsidRPr="00A17972">
              <w:rPr>
                <w:rFonts w:ascii="Arial" w:hAnsi="Arial" w:cs="Arial"/>
                <w:b/>
                <w:sz w:val="16"/>
                <w:szCs w:val="16"/>
              </w:rPr>
              <w:t>Unidade</w:t>
            </w:r>
          </w:p>
        </w:tc>
        <w:tc>
          <w:tcPr>
            <w:tcW w:w="1275" w:type="dxa"/>
            <w:shd w:val="clear" w:color="auto" w:fill="auto"/>
            <w:vAlign w:val="center"/>
            <w:hideMark/>
          </w:tcPr>
          <w:p w:rsidR="00761017" w:rsidRPr="00A17972" w:rsidRDefault="00761017" w:rsidP="00761017">
            <w:pPr>
              <w:jc w:val="center"/>
              <w:rPr>
                <w:rFonts w:ascii="Arial" w:hAnsi="Arial" w:cs="Arial"/>
                <w:b/>
                <w:sz w:val="16"/>
                <w:szCs w:val="16"/>
              </w:rPr>
            </w:pPr>
            <w:r w:rsidRPr="00A17972">
              <w:rPr>
                <w:rFonts w:ascii="Arial" w:hAnsi="Arial" w:cs="Arial"/>
                <w:b/>
                <w:sz w:val="16"/>
                <w:szCs w:val="16"/>
              </w:rPr>
              <w:t>Quantidade</w:t>
            </w:r>
          </w:p>
        </w:tc>
        <w:tc>
          <w:tcPr>
            <w:tcW w:w="1412" w:type="dxa"/>
            <w:vAlign w:val="center"/>
          </w:tcPr>
          <w:p w:rsidR="00761017" w:rsidRPr="00A17972" w:rsidRDefault="00761017" w:rsidP="00761017">
            <w:pPr>
              <w:jc w:val="center"/>
              <w:rPr>
                <w:rFonts w:ascii="Arial" w:hAnsi="Arial" w:cs="Arial"/>
                <w:b/>
                <w:sz w:val="16"/>
                <w:szCs w:val="16"/>
              </w:rPr>
            </w:pPr>
            <w:r w:rsidRPr="00A17972">
              <w:rPr>
                <w:rFonts w:ascii="Arial" w:hAnsi="Arial" w:cs="Arial"/>
                <w:b/>
                <w:sz w:val="16"/>
                <w:szCs w:val="16"/>
              </w:rPr>
              <w:t>Valor Unitário</w:t>
            </w:r>
          </w:p>
          <w:p w:rsidR="00761017" w:rsidRPr="00A17972" w:rsidRDefault="00761017" w:rsidP="00761017">
            <w:pPr>
              <w:jc w:val="center"/>
              <w:rPr>
                <w:rFonts w:ascii="Arial" w:hAnsi="Arial" w:cs="Arial"/>
                <w:b/>
                <w:sz w:val="16"/>
                <w:szCs w:val="16"/>
              </w:rPr>
            </w:pPr>
            <w:r w:rsidRPr="00A17972">
              <w:rPr>
                <w:rFonts w:ascii="Arial" w:hAnsi="Arial" w:cs="Arial"/>
                <w:b/>
                <w:sz w:val="16"/>
                <w:szCs w:val="16"/>
              </w:rPr>
              <w:t>R$</w:t>
            </w:r>
          </w:p>
        </w:tc>
        <w:tc>
          <w:tcPr>
            <w:tcW w:w="1402" w:type="dxa"/>
            <w:vAlign w:val="center"/>
          </w:tcPr>
          <w:p w:rsidR="00761017" w:rsidRPr="00A17972" w:rsidRDefault="001A3C13" w:rsidP="00761017">
            <w:pPr>
              <w:jc w:val="center"/>
              <w:rPr>
                <w:rFonts w:ascii="Arial" w:hAnsi="Arial" w:cs="Arial"/>
                <w:b/>
                <w:sz w:val="16"/>
                <w:szCs w:val="16"/>
              </w:rPr>
            </w:pPr>
            <w:r w:rsidRPr="00A17972">
              <w:rPr>
                <w:rFonts w:ascii="Arial" w:hAnsi="Arial" w:cs="Arial"/>
                <w:b/>
                <w:bCs/>
                <w:sz w:val="16"/>
                <w:szCs w:val="16"/>
              </w:rPr>
              <w:t>Valor T</w:t>
            </w:r>
            <w:r w:rsidR="00761017" w:rsidRPr="00A17972">
              <w:rPr>
                <w:rFonts w:ascii="Arial" w:hAnsi="Arial" w:cs="Arial"/>
                <w:b/>
                <w:bCs/>
                <w:sz w:val="16"/>
                <w:szCs w:val="16"/>
              </w:rPr>
              <w:t>otal R$</w:t>
            </w:r>
          </w:p>
        </w:tc>
      </w:tr>
      <w:tr w:rsidR="001A3C13" w:rsidRPr="00C84D38" w:rsidTr="00A17972">
        <w:trPr>
          <w:trHeight w:val="442"/>
        </w:trPr>
        <w:tc>
          <w:tcPr>
            <w:tcW w:w="529" w:type="dxa"/>
            <w:shd w:val="clear" w:color="auto" w:fill="auto"/>
            <w:noWrap/>
            <w:vAlign w:val="center"/>
            <w:hideMark/>
          </w:tcPr>
          <w:p w:rsidR="001A3C13" w:rsidRPr="00A17972" w:rsidRDefault="001A3C13" w:rsidP="00761017">
            <w:pPr>
              <w:jc w:val="center"/>
              <w:rPr>
                <w:rFonts w:ascii="Arial" w:hAnsi="Arial" w:cs="Arial"/>
                <w:sz w:val="16"/>
                <w:szCs w:val="16"/>
              </w:rPr>
            </w:pPr>
            <w:proofErr w:type="gramStart"/>
            <w:r w:rsidRPr="00A17972">
              <w:rPr>
                <w:rFonts w:ascii="Arial" w:eastAsia="Arial" w:hAnsi="Arial" w:cs="Arial"/>
                <w:sz w:val="16"/>
                <w:szCs w:val="16"/>
              </w:rPr>
              <w:t>1</w:t>
            </w:r>
            <w:proofErr w:type="gramEnd"/>
          </w:p>
        </w:tc>
        <w:tc>
          <w:tcPr>
            <w:tcW w:w="3574" w:type="dxa"/>
            <w:shd w:val="clear" w:color="auto" w:fill="auto"/>
            <w:vAlign w:val="center"/>
            <w:hideMark/>
          </w:tcPr>
          <w:p w:rsidR="001A3C13" w:rsidRPr="00A17972" w:rsidRDefault="001A3C13" w:rsidP="00761017">
            <w:pPr>
              <w:jc w:val="both"/>
              <w:rPr>
                <w:rFonts w:ascii="Arial" w:hAnsi="Arial" w:cs="Arial"/>
                <w:sz w:val="16"/>
                <w:szCs w:val="16"/>
              </w:rPr>
            </w:pPr>
            <w:r w:rsidRPr="00A17972">
              <w:rPr>
                <w:rFonts w:ascii="Arial" w:hAnsi="Arial" w:cs="Arial"/>
                <w:sz w:val="16"/>
                <w:szCs w:val="16"/>
              </w:rPr>
              <w:t>TUBO PVC SERIE NORMAL, DN 75 MM</w:t>
            </w:r>
            <w:r w:rsidR="00330F54">
              <w:rPr>
                <w:rFonts w:ascii="Arial" w:hAnsi="Arial" w:cs="Arial"/>
                <w:sz w:val="16"/>
                <w:szCs w:val="16"/>
              </w:rPr>
              <w:t xml:space="preserve"> X 6,00M</w:t>
            </w:r>
            <w:r w:rsidRPr="00A17972">
              <w:rPr>
                <w:rFonts w:ascii="Arial" w:hAnsi="Arial" w:cs="Arial"/>
                <w:sz w:val="16"/>
                <w:szCs w:val="16"/>
              </w:rPr>
              <w:t>, PARA ESGOTO PREDIAL (NBR 5688</w:t>
            </w:r>
            <w:proofErr w:type="gramStart"/>
            <w:r w:rsidRPr="00A17972">
              <w:rPr>
                <w:rFonts w:ascii="Arial" w:hAnsi="Arial" w:cs="Arial"/>
                <w:sz w:val="16"/>
                <w:szCs w:val="16"/>
              </w:rPr>
              <w:t>)</w:t>
            </w:r>
            <w:proofErr w:type="gramEnd"/>
          </w:p>
        </w:tc>
        <w:tc>
          <w:tcPr>
            <w:tcW w:w="1022" w:type="dxa"/>
            <w:shd w:val="clear" w:color="auto" w:fill="auto"/>
            <w:vAlign w:val="center"/>
            <w:hideMark/>
          </w:tcPr>
          <w:p w:rsidR="001A3C13" w:rsidRPr="00A17972" w:rsidRDefault="001A3C13" w:rsidP="00761017">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hideMark/>
          </w:tcPr>
          <w:p w:rsidR="001A3C13" w:rsidRPr="00A17972" w:rsidRDefault="001A3C13" w:rsidP="00761017">
            <w:pPr>
              <w:jc w:val="center"/>
              <w:rPr>
                <w:rFonts w:ascii="Arial" w:hAnsi="Arial" w:cs="Arial"/>
                <w:color w:val="000000"/>
                <w:sz w:val="16"/>
                <w:szCs w:val="16"/>
              </w:rPr>
            </w:pPr>
            <w:r w:rsidRPr="00A17972">
              <w:rPr>
                <w:rFonts w:ascii="Arial" w:hAnsi="Arial" w:cs="Arial"/>
                <w:color w:val="000000"/>
                <w:sz w:val="16"/>
                <w:szCs w:val="16"/>
              </w:rPr>
              <w:t>30</w:t>
            </w:r>
          </w:p>
        </w:tc>
        <w:tc>
          <w:tcPr>
            <w:tcW w:w="1412" w:type="dxa"/>
            <w:vAlign w:val="center"/>
          </w:tcPr>
          <w:p w:rsidR="001A3C13" w:rsidRPr="00A17972" w:rsidRDefault="00EE6B10" w:rsidP="001A3C13">
            <w:pPr>
              <w:jc w:val="right"/>
              <w:rPr>
                <w:rFonts w:ascii="Arial" w:hAnsi="Arial" w:cs="Arial"/>
                <w:sz w:val="16"/>
                <w:szCs w:val="16"/>
              </w:rPr>
            </w:pPr>
            <w:r>
              <w:rPr>
                <w:rFonts w:ascii="Arial" w:hAnsi="Arial" w:cs="Arial"/>
                <w:sz w:val="16"/>
                <w:szCs w:val="16"/>
              </w:rPr>
              <w:t>44,00</w:t>
            </w:r>
            <w:r w:rsidR="001A3C13" w:rsidRPr="00A17972">
              <w:rPr>
                <w:rFonts w:ascii="Arial" w:hAnsi="Arial" w:cs="Arial"/>
                <w:sz w:val="16"/>
                <w:szCs w:val="16"/>
              </w:rPr>
              <w:t xml:space="preserve"> </w:t>
            </w:r>
          </w:p>
        </w:tc>
        <w:tc>
          <w:tcPr>
            <w:tcW w:w="1402" w:type="dxa"/>
            <w:vAlign w:val="center"/>
          </w:tcPr>
          <w:p w:rsidR="001A3C13" w:rsidRPr="00A17972" w:rsidRDefault="00EE6B10" w:rsidP="001A3C13">
            <w:pPr>
              <w:jc w:val="right"/>
              <w:rPr>
                <w:rFonts w:ascii="Arial" w:hAnsi="Arial" w:cs="Arial"/>
                <w:sz w:val="16"/>
                <w:szCs w:val="16"/>
              </w:rPr>
            </w:pPr>
            <w:r>
              <w:rPr>
                <w:rFonts w:ascii="Arial" w:hAnsi="Arial" w:cs="Arial"/>
                <w:sz w:val="16"/>
                <w:szCs w:val="16"/>
              </w:rPr>
              <w:t>1.320,00</w:t>
            </w:r>
            <w:r w:rsidR="001A3C13" w:rsidRPr="00A17972">
              <w:rPr>
                <w:rFonts w:ascii="Arial" w:hAnsi="Arial" w:cs="Arial"/>
                <w:sz w:val="16"/>
                <w:szCs w:val="16"/>
              </w:rPr>
              <w:t xml:space="preserve"> </w:t>
            </w:r>
          </w:p>
        </w:tc>
      </w:tr>
      <w:tr w:rsidR="001A3C13" w:rsidRPr="00C84D38" w:rsidTr="00A17972">
        <w:trPr>
          <w:trHeight w:val="442"/>
        </w:trPr>
        <w:tc>
          <w:tcPr>
            <w:tcW w:w="529" w:type="dxa"/>
            <w:shd w:val="clear" w:color="auto" w:fill="auto"/>
            <w:noWrap/>
            <w:vAlign w:val="center"/>
            <w:hideMark/>
          </w:tcPr>
          <w:p w:rsidR="001A3C13" w:rsidRPr="00A17972" w:rsidRDefault="001A3C13" w:rsidP="00761017">
            <w:pPr>
              <w:jc w:val="center"/>
              <w:rPr>
                <w:rFonts w:ascii="Arial" w:hAnsi="Arial" w:cs="Arial"/>
                <w:sz w:val="16"/>
                <w:szCs w:val="16"/>
              </w:rPr>
            </w:pPr>
            <w:proofErr w:type="gramStart"/>
            <w:r w:rsidRPr="00A17972">
              <w:rPr>
                <w:rFonts w:ascii="Arial" w:eastAsia="Arial" w:hAnsi="Arial" w:cs="Arial"/>
                <w:sz w:val="16"/>
                <w:szCs w:val="16"/>
              </w:rPr>
              <w:t>2</w:t>
            </w:r>
            <w:proofErr w:type="gramEnd"/>
          </w:p>
        </w:tc>
        <w:tc>
          <w:tcPr>
            <w:tcW w:w="3574" w:type="dxa"/>
            <w:shd w:val="clear" w:color="auto" w:fill="auto"/>
            <w:vAlign w:val="center"/>
            <w:hideMark/>
          </w:tcPr>
          <w:p w:rsidR="001A3C13" w:rsidRPr="00A17972" w:rsidRDefault="001A3C13" w:rsidP="00761017">
            <w:pPr>
              <w:jc w:val="both"/>
              <w:rPr>
                <w:rFonts w:ascii="Arial" w:hAnsi="Arial" w:cs="Arial"/>
                <w:sz w:val="16"/>
                <w:szCs w:val="16"/>
              </w:rPr>
            </w:pPr>
            <w:proofErr w:type="gramStart"/>
            <w:r w:rsidRPr="00A17972">
              <w:rPr>
                <w:rFonts w:ascii="Arial" w:hAnsi="Arial" w:cs="Arial"/>
                <w:sz w:val="16"/>
                <w:szCs w:val="16"/>
              </w:rPr>
              <w:t>TUBO PVC SERIE NORMAL, DN 100 MM</w:t>
            </w:r>
            <w:r w:rsidR="00330F54">
              <w:rPr>
                <w:rFonts w:ascii="Arial" w:hAnsi="Arial" w:cs="Arial"/>
                <w:sz w:val="16"/>
                <w:szCs w:val="16"/>
              </w:rPr>
              <w:t xml:space="preserve"> X 6,00M</w:t>
            </w:r>
            <w:r w:rsidRPr="00A17972">
              <w:rPr>
                <w:rFonts w:ascii="Arial" w:hAnsi="Arial" w:cs="Arial"/>
                <w:sz w:val="16"/>
                <w:szCs w:val="16"/>
              </w:rPr>
              <w:t>, PARA ESGOTO PREDIAL (NBR 5688))</w:t>
            </w:r>
            <w:proofErr w:type="gramEnd"/>
          </w:p>
        </w:tc>
        <w:tc>
          <w:tcPr>
            <w:tcW w:w="1022" w:type="dxa"/>
            <w:shd w:val="clear" w:color="auto" w:fill="auto"/>
            <w:vAlign w:val="center"/>
            <w:hideMark/>
          </w:tcPr>
          <w:p w:rsidR="001A3C13" w:rsidRPr="00A17972" w:rsidRDefault="001A3C13" w:rsidP="00761017">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hideMark/>
          </w:tcPr>
          <w:p w:rsidR="001A3C13" w:rsidRPr="00A17972" w:rsidRDefault="001A3C13" w:rsidP="00EE6B10">
            <w:pPr>
              <w:jc w:val="center"/>
              <w:rPr>
                <w:rFonts w:ascii="Arial" w:hAnsi="Arial" w:cs="Arial"/>
                <w:color w:val="000000"/>
                <w:sz w:val="16"/>
                <w:szCs w:val="16"/>
              </w:rPr>
            </w:pPr>
            <w:r w:rsidRPr="00A17972">
              <w:rPr>
                <w:rFonts w:ascii="Arial" w:hAnsi="Arial" w:cs="Arial"/>
                <w:color w:val="000000"/>
                <w:sz w:val="16"/>
                <w:szCs w:val="16"/>
              </w:rPr>
              <w:t>1</w:t>
            </w:r>
            <w:r w:rsidR="00EE6B10">
              <w:rPr>
                <w:rFonts w:ascii="Arial" w:hAnsi="Arial" w:cs="Arial"/>
                <w:color w:val="000000"/>
                <w:sz w:val="16"/>
                <w:szCs w:val="16"/>
              </w:rPr>
              <w:t>2</w:t>
            </w:r>
            <w:r w:rsidRPr="00A17972">
              <w:rPr>
                <w:rFonts w:ascii="Arial" w:hAnsi="Arial" w:cs="Arial"/>
                <w:color w:val="000000"/>
                <w:sz w:val="16"/>
                <w:szCs w:val="16"/>
              </w:rPr>
              <w:t>0</w:t>
            </w:r>
          </w:p>
        </w:tc>
        <w:tc>
          <w:tcPr>
            <w:tcW w:w="1412" w:type="dxa"/>
            <w:vAlign w:val="center"/>
          </w:tcPr>
          <w:p w:rsidR="001A3C13" w:rsidRPr="00A17972" w:rsidRDefault="00EE6B10" w:rsidP="001A3C13">
            <w:pPr>
              <w:jc w:val="right"/>
              <w:rPr>
                <w:rFonts w:ascii="Arial" w:hAnsi="Arial" w:cs="Arial"/>
                <w:sz w:val="16"/>
                <w:szCs w:val="16"/>
              </w:rPr>
            </w:pPr>
            <w:r>
              <w:rPr>
                <w:rFonts w:ascii="Arial" w:hAnsi="Arial" w:cs="Arial"/>
                <w:sz w:val="16"/>
                <w:szCs w:val="16"/>
              </w:rPr>
              <w:t>47,50</w:t>
            </w:r>
            <w:r w:rsidR="001A3C13" w:rsidRPr="00A17972">
              <w:rPr>
                <w:rFonts w:ascii="Arial" w:hAnsi="Arial" w:cs="Arial"/>
                <w:sz w:val="16"/>
                <w:szCs w:val="16"/>
              </w:rPr>
              <w:t xml:space="preserve"> </w:t>
            </w:r>
          </w:p>
        </w:tc>
        <w:tc>
          <w:tcPr>
            <w:tcW w:w="1402" w:type="dxa"/>
            <w:vAlign w:val="center"/>
          </w:tcPr>
          <w:p w:rsidR="001A3C13" w:rsidRPr="00A17972" w:rsidRDefault="00EE6B10" w:rsidP="001A3C13">
            <w:pPr>
              <w:jc w:val="right"/>
              <w:rPr>
                <w:rFonts w:ascii="Arial" w:hAnsi="Arial" w:cs="Arial"/>
                <w:sz w:val="16"/>
                <w:szCs w:val="16"/>
              </w:rPr>
            </w:pPr>
            <w:r>
              <w:rPr>
                <w:rFonts w:ascii="Arial" w:hAnsi="Arial" w:cs="Arial"/>
                <w:sz w:val="16"/>
                <w:szCs w:val="16"/>
              </w:rPr>
              <w:t>5.700,00</w:t>
            </w:r>
            <w:r w:rsidR="001A3C13" w:rsidRPr="00A17972">
              <w:rPr>
                <w:rFonts w:ascii="Arial" w:hAnsi="Arial" w:cs="Arial"/>
                <w:sz w:val="16"/>
                <w:szCs w:val="16"/>
              </w:rPr>
              <w:t xml:space="preserve">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3</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SERIE R P/ ESG PREDIAL 90G DN 100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4,80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96,00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4</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SERIE R P/ ESG PREDIAL 90G DN 150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30,90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618,00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5</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LEVE 90G DN 200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104,90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2.098,00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6</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PARA ESGOTO PVC 300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206,00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4.120,00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7</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JOELHO PVC SERIE R P/ ESG PREDIAL 90G DN 75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5,50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82,50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8</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 PVC SERIE R P/ ESG PREDIAL 100 X 100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180,00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proofErr w:type="gramStart"/>
            <w:r w:rsidRPr="00A17972">
              <w:rPr>
                <w:rFonts w:ascii="Arial" w:eastAsia="Arial" w:hAnsi="Arial" w:cs="Arial"/>
                <w:sz w:val="16"/>
                <w:szCs w:val="16"/>
              </w:rPr>
              <w:t>9</w:t>
            </w:r>
            <w:proofErr w:type="gramEnd"/>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 PVC SERIE R P/ ESG PREDIAL 150 X 150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42,00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840,00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10</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TEE PARA ESGOTO PVC 200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71,28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1.425,60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11</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TEE PARA ESGOTO PVC 300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210,00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4.200,00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12</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TEE PARA ESGOTO PVC 75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11,00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110,00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13</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100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12,61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126,10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14</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150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33,00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660,00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15</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200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91,74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917,40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16</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PVC 45G NBR-10569 P/ REDE COLET ESG PB JE DN 300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301,00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3.010,00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17</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CURVA PARA ESGOTO PVC 75 MM</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129,00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18</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CIMENTO PORTLAND DE ALTO FORNO (AF) CP III-32</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500</w:t>
            </w:r>
          </w:p>
        </w:tc>
        <w:tc>
          <w:tcPr>
            <w:tcW w:w="1412" w:type="dxa"/>
            <w:vAlign w:val="center"/>
          </w:tcPr>
          <w:p w:rsidR="00EE6B10" w:rsidRPr="00A17972" w:rsidRDefault="00EE6B10" w:rsidP="00EE6B10">
            <w:pPr>
              <w:jc w:val="right"/>
              <w:rPr>
                <w:rFonts w:ascii="Arial" w:hAnsi="Arial" w:cs="Arial"/>
                <w:sz w:val="16"/>
                <w:szCs w:val="16"/>
              </w:rPr>
            </w:pPr>
            <w:r>
              <w:rPr>
                <w:rFonts w:ascii="Arial" w:hAnsi="Arial" w:cs="Arial"/>
                <w:sz w:val="16"/>
                <w:szCs w:val="16"/>
              </w:rPr>
              <w:t>20</w:t>
            </w:r>
            <w:r w:rsidRPr="00A17972">
              <w:rPr>
                <w:rFonts w:ascii="Arial" w:hAnsi="Arial" w:cs="Arial"/>
                <w:sz w:val="16"/>
                <w:szCs w:val="16"/>
              </w:rPr>
              <w:t>,</w:t>
            </w:r>
            <w:r>
              <w:rPr>
                <w:rFonts w:ascii="Arial" w:hAnsi="Arial" w:cs="Arial"/>
                <w:sz w:val="16"/>
                <w:szCs w:val="16"/>
              </w:rPr>
              <w:t>0</w:t>
            </w:r>
            <w:r w:rsidRPr="00A17972">
              <w:rPr>
                <w:rFonts w:ascii="Arial" w:hAnsi="Arial" w:cs="Arial"/>
                <w:sz w:val="16"/>
                <w:szCs w:val="16"/>
              </w:rPr>
              <w:t xml:space="preserve">0 </w:t>
            </w:r>
          </w:p>
        </w:tc>
        <w:tc>
          <w:tcPr>
            <w:tcW w:w="1402" w:type="dxa"/>
            <w:vAlign w:val="center"/>
          </w:tcPr>
          <w:p w:rsidR="00EE6B10" w:rsidRPr="00A17972" w:rsidRDefault="00EE6B10" w:rsidP="00EE6B10">
            <w:pPr>
              <w:jc w:val="right"/>
              <w:rPr>
                <w:rFonts w:ascii="Arial" w:hAnsi="Arial" w:cs="Arial"/>
                <w:sz w:val="16"/>
                <w:szCs w:val="16"/>
              </w:rPr>
            </w:pPr>
            <w:r>
              <w:rPr>
                <w:rFonts w:ascii="Arial" w:hAnsi="Arial" w:cs="Arial"/>
                <w:sz w:val="16"/>
                <w:szCs w:val="16"/>
              </w:rPr>
              <w:t>10.0</w:t>
            </w:r>
            <w:r w:rsidRPr="00A17972">
              <w:rPr>
                <w:rFonts w:ascii="Arial" w:hAnsi="Arial" w:cs="Arial"/>
                <w:sz w:val="16"/>
                <w:szCs w:val="16"/>
              </w:rPr>
              <w:t xml:space="preserve">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19</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CLAROFILITO SACO COM 20 KG</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5,50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550,00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20</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CIMENTO COLA SACO COM 20 KG</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9,60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288,00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21</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AREIA MEDIA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400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60,00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24.000,00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22</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PEDRA BRITADA N. 1</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76,00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22.800,00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23</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PEDRA DE MAO</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79,46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7.946,00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24</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PO DE PEDRA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72,55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21.765,00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25</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PÓ DE PEDRA GROSSO</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M³</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600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90,00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54.000,00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26</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½ CA-50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54,00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4.320,00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27</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3/8 CA-50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36,00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2.880,00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lastRenderedPageBreak/>
              <w:t>28</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5/16 CA-50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24,90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1.992,00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29</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4.2 CA-50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5,90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472,00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30</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VERGALHÃO ¼</w:t>
            </w:r>
            <w:proofErr w:type="gramStart"/>
            <w:r w:rsidRPr="00A17972">
              <w:rPr>
                <w:rFonts w:ascii="Arial" w:hAnsi="Arial" w:cs="Arial"/>
                <w:sz w:val="16"/>
                <w:szCs w:val="16"/>
              </w:rPr>
              <w:t xml:space="preserve">  </w:t>
            </w:r>
            <w:proofErr w:type="gramEnd"/>
            <w:r w:rsidRPr="00A17972">
              <w:rPr>
                <w:rFonts w:ascii="Arial" w:hAnsi="Arial" w:cs="Arial"/>
                <w:sz w:val="16"/>
                <w:szCs w:val="16"/>
              </w:rPr>
              <w:t>CA-50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VR</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1.935,00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31</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SERRA STARRET COM 50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CX</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proofErr w:type="gramStart"/>
            <w:r w:rsidRPr="00A17972">
              <w:rPr>
                <w:rFonts w:ascii="Arial" w:hAnsi="Arial" w:cs="Arial"/>
                <w:color w:val="000000"/>
                <w:sz w:val="16"/>
                <w:szCs w:val="16"/>
              </w:rPr>
              <w:t>2</w:t>
            </w:r>
            <w:proofErr w:type="gramEnd"/>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275,</w:t>
            </w:r>
            <w:r>
              <w:rPr>
                <w:rFonts w:ascii="Arial" w:hAnsi="Arial" w:cs="Arial"/>
                <w:sz w:val="16"/>
                <w:szCs w:val="16"/>
              </w:rPr>
              <w:t>55</w:t>
            </w:r>
            <w:r w:rsidRPr="00A17972">
              <w:rPr>
                <w:rFonts w:ascii="Arial" w:hAnsi="Arial" w:cs="Arial"/>
                <w:sz w:val="16"/>
                <w:szCs w:val="16"/>
              </w:rPr>
              <w:t xml:space="preserve">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55</w:t>
            </w:r>
            <w:r>
              <w:rPr>
                <w:rFonts w:ascii="Arial" w:hAnsi="Arial" w:cs="Arial"/>
                <w:sz w:val="16"/>
                <w:szCs w:val="16"/>
              </w:rPr>
              <w:t>1,10</w:t>
            </w:r>
            <w:r w:rsidRPr="00A17972">
              <w:rPr>
                <w:rFonts w:ascii="Arial" w:hAnsi="Arial" w:cs="Arial"/>
                <w:sz w:val="16"/>
                <w:szCs w:val="16"/>
              </w:rPr>
              <w:t xml:space="preserve">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32</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ARAME QUEIMADO</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KG</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8,50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170,00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33</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PREGO GALIOTA 26 X 72</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KG</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11,90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3.570,00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34</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PREGO 17 X 27</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KG</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7,87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236,10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35</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TIJOLO CERÂMICO 20 X 20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0,45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1.350,00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36</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BLOCO DE CONCRETO 10 X 20 X 40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1,80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2.700,00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37</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BLOCO DE CONCRETO 15 X 20 X 40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6000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12.000,00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38</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BLOCO DE CONCRETO 20 X 20 X 40</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2,40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2.400,00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39</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LAJE TRELIÇADA COM VIGA DE 2,00 METROS</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M²</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31,00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6.200,00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40</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16 X </w:t>
            </w:r>
            <w:proofErr w:type="gramStart"/>
            <w:r w:rsidRPr="00A17972">
              <w:rPr>
                <w:rFonts w:ascii="Arial" w:hAnsi="Arial" w:cs="Arial"/>
                <w:sz w:val="16"/>
                <w:szCs w:val="16"/>
              </w:rPr>
              <w:t>6</w:t>
            </w:r>
            <w:proofErr w:type="gramEnd"/>
            <w:r w:rsidRPr="00A17972">
              <w:rPr>
                <w:rFonts w:ascii="Arial" w:hAnsi="Arial" w:cs="Arial"/>
                <w:sz w:val="16"/>
                <w:szCs w:val="16"/>
              </w:rPr>
              <w:t xml:space="preserve"> X 4,00 METROS (MAÇARANDUBA)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120,00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21.600,00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41</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16 X </w:t>
            </w:r>
            <w:proofErr w:type="gramStart"/>
            <w:r w:rsidRPr="00A17972">
              <w:rPr>
                <w:rFonts w:ascii="Arial" w:hAnsi="Arial" w:cs="Arial"/>
                <w:sz w:val="16"/>
                <w:szCs w:val="16"/>
              </w:rPr>
              <w:t>6</w:t>
            </w:r>
            <w:proofErr w:type="gramEnd"/>
            <w:r w:rsidRPr="00A17972">
              <w:rPr>
                <w:rFonts w:ascii="Arial" w:hAnsi="Arial" w:cs="Arial"/>
                <w:sz w:val="16"/>
                <w:szCs w:val="16"/>
              </w:rPr>
              <w:t xml:space="preserve"> X 6,00 METROS (MAÇARANDUBA)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180,00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32.400,00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42</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12 X </w:t>
            </w:r>
            <w:proofErr w:type="gramStart"/>
            <w:r w:rsidRPr="00A17972">
              <w:rPr>
                <w:rFonts w:ascii="Arial" w:hAnsi="Arial" w:cs="Arial"/>
                <w:sz w:val="16"/>
                <w:szCs w:val="16"/>
              </w:rPr>
              <w:t>6</w:t>
            </w:r>
            <w:proofErr w:type="gramEnd"/>
            <w:r w:rsidRPr="00A17972">
              <w:rPr>
                <w:rFonts w:ascii="Arial" w:hAnsi="Arial" w:cs="Arial"/>
                <w:sz w:val="16"/>
                <w:szCs w:val="16"/>
              </w:rPr>
              <w:t xml:space="preserve"> X 4,00 METROS (MAÇARANDUBA)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90,00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16.200,00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43</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12 X </w:t>
            </w:r>
            <w:proofErr w:type="gramStart"/>
            <w:r w:rsidRPr="00A17972">
              <w:rPr>
                <w:rFonts w:ascii="Arial" w:hAnsi="Arial" w:cs="Arial"/>
                <w:sz w:val="16"/>
                <w:szCs w:val="16"/>
              </w:rPr>
              <w:t>6</w:t>
            </w:r>
            <w:proofErr w:type="gramEnd"/>
            <w:r w:rsidRPr="00A17972">
              <w:rPr>
                <w:rFonts w:ascii="Arial" w:hAnsi="Arial" w:cs="Arial"/>
                <w:sz w:val="16"/>
                <w:szCs w:val="16"/>
              </w:rPr>
              <w:t xml:space="preserve"> X 6,00 METROS (MAÇARANDUBA)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PÇ</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180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135,00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24.300,00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44</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CAL COM FIXADOR SACO COM 08 KG</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SC</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300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8,00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 2.400,00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45</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BROCHA RETANGULAR</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60,00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46</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BALDE PARA PEDREIRO</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20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6,90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138,00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47</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 xml:space="preserve">DISCO PARA SERRA CIRCULAR </w:t>
            </w:r>
            <w:proofErr w:type="gramStart"/>
            <w:r w:rsidRPr="00A17972">
              <w:rPr>
                <w:rFonts w:ascii="Arial" w:hAnsi="Arial" w:cs="Arial"/>
                <w:sz w:val="16"/>
                <w:szCs w:val="16"/>
              </w:rPr>
              <w:t>7</w:t>
            </w:r>
            <w:proofErr w:type="gramEnd"/>
            <w:r w:rsidRPr="00A17972">
              <w:rPr>
                <w:rFonts w:ascii="Arial" w:hAnsi="Arial" w:cs="Arial"/>
                <w:sz w:val="16"/>
                <w:szCs w:val="16"/>
              </w:rPr>
              <w:t xml:space="preserve"> ½ WIDIA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15</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39,90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598,50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48</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DISCO PARA SERRA CIRCULAR 3/8 PARA MARMORE E PISO SECO</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r w:rsidRPr="00A17972">
              <w:rPr>
                <w:rFonts w:ascii="Arial" w:hAnsi="Arial" w:cs="Arial"/>
                <w:color w:val="000000"/>
                <w:sz w:val="16"/>
                <w:szCs w:val="16"/>
              </w:rPr>
              <w:t>10</w:t>
            </w:r>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14,00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140,00 </w:t>
            </w:r>
          </w:p>
        </w:tc>
      </w:tr>
      <w:tr w:rsidR="00EE6B10" w:rsidRPr="00C84D38" w:rsidTr="00EE6B10">
        <w:trPr>
          <w:trHeight w:val="442"/>
        </w:trPr>
        <w:tc>
          <w:tcPr>
            <w:tcW w:w="529" w:type="dxa"/>
            <w:shd w:val="clear" w:color="auto" w:fill="auto"/>
            <w:noWrap/>
            <w:vAlign w:val="center"/>
            <w:hideMark/>
          </w:tcPr>
          <w:p w:rsidR="00EE6B10" w:rsidRPr="00A17972" w:rsidRDefault="00EE6B10" w:rsidP="00761017">
            <w:pPr>
              <w:jc w:val="center"/>
              <w:rPr>
                <w:rFonts w:ascii="Arial" w:hAnsi="Arial" w:cs="Arial"/>
                <w:sz w:val="16"/>
                <w:szCs w:val="16"/>
              </w:rPr>
            </w:pPr>
            <w:r w:rsidRPr="00A17972">
              <w:rPr>
                <w:rFonts w:ascii="Arial" w:eastAsia="Arial" w:hAnsi="Arial" w:cs="Arial"/>
                <w:sz w:val="16"/>
                <w:szCs w:val="16"/>
              </w:rPr>
              <w:t>49</w:t>
            </w:r>
          </w:p>
        </w:tc>
        <w:tc>
          <w:tcPr>
            <w:tcW w:w="3574" w:type="dxa"/>
            <w:shd w:val="clear" w:color="auto" w:fill="auto"/>
            <w:vAlign w:val="center"/>
          </w:tcPr>
          <w:p w:rsidR="00EE6B10" w:rsidRPr="00A17972" w:rsidRDefault="00EE6B10" w:rsidP="00EE6B10">
            <w:pPr>
              <w:jc w:val="both"/>
              <w:rPr>
                <w:rFonts w:ascii="Arial" w:hAnsi="Arial" w:cs="Arial"/>
                <w:sz w:val="16"/>
                <w:szCs w:val="16"/>
              </w:rPr>
            </w:pPr>
            <w:r w:rsidRPr="00A17972">
              <w:rPr>
                <w:rFonts w:ascii="Arial" w:hAnsi="Arial" w:cs="Arial"/>
                <w:sz w:val="16"/>
                <w:szCs w:val="16"/>
              </w:rPr>
              <w:t>DISCO PARA SERRA CIRCULAR 3/8 PARA MADEIRA</w:t>
            </w:r>
          </w:p>
        </w:tc>
        <w:tc>
          <w:tcPr>
            <w:tcW w:w="1022" w:type="dxa"/>
            <w:shd w:val="clear" w:color="auto" w:fill="auto"/>
            <w:vAlign w:val="center"/>
          </w:tcPr>
          <w:p w:rsidR="00EE6B10" w:rsidRPr="00A17972" w:rsidRDefault="00EE6B10" w:rsidP="00EE6B10">
            <w:pPr>
              <w:jc w:val="center"/>
              <w:rPr>
                <w:rFonts w:ascii="Arial" w:hAnsi="Arial" w:cs="Arial"/>
                <w:sz w:val="16"/>
                <w:szCs w:val="16"/>
              </w:rPr>
            </w:pPr>
            <w:r w:rsidRPr="00A17972">
              <w:rPr>
                <w:rFonts w:ascii="Arial" w:hAnsi="Arial" w:cs="Arial"/>
                <w:sz w:val="16"/>
                <w:szCs w:val="16"/>
              </w:rPr>
              <w:t>UND</w:t>
            </w:r>
          </w:p>
        </w:tc>
        <w:tc>
          <w:tcPr>
            <w:tcW w:w="1275" w:type="dxa"/>
            <w:shd w:val="clear" w:color="auto" w:fill="auto"/>
            <w:vAlign w:val="center"/>
          </w:tcPr>
          <w:p w:rsidR="00EE6B10" w:rsidRPr="00A17972" w:rsidRDefault="00EE6B10" w:rsidP="00EE6B10">
            <w:pPr>
              <w:jc w:val="center"/>
              <w:rPr>
                <w:rFonts w:ascii="Arial" w:hAnsi="Arial" w:cs="Arial"/>
                <w:color w:val="000000"/>
                <w:sz w:val="16"/>
                <w:szCs w:val="16"/>
              </w:rPr>
            </w:pPr>
            <w:proofErr w:type="gramStart"/>
            <w:r w:rsidRPr="00A17972">
              <w:rPr>
                <w:rFonts w:ascii="Arial" w:hAnsi="Arial" w:cs="Arial"/>
                <w:color w:val="000000"/>
                <w:sz w:val="16"/>
                <w:szCs w:val="16"/>
              </w:rPr>
              <w:t>8</w:t>
            </w:r>
            <w:proofErr w:type="gramEnd"/>
          </w:p>
        </w:tc>
        <w:tc>
          <w:tcPr>
            <w:tcW w:w="141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13,85 </w:t>
            </w:r>
          </w:p>
        </w:tc>
        <w:tc>
          <w:tcPr>
            <w:tcW w:w="1402" w:type="dxa"/>
            <w:vAlign w:val="center"/>
          </w:tcPr>
          <w:p w:rsidR="00EE6B10" w:rsidRPr="00A17972" w:rsidRDefault="00EE6B10" w:rsidP="00EE6B10">
            <w:pPr>
              <w:jc w:val="right"/>
              <w:rPr>
                <w:rFonts w:ascii="Arial" w:hAnsi="Arial" w:cs="Arial"/>
                <w:sz w:val="16"/>
                <w:szCs w:val="16"/>
              </w:rPr>
            </w:pPr>
            <w:r w:rsidRPr="00A17972">
              <w:rPr>
                <w:rFonts w:ascii="Arial" w:hAnsi="Arial" w:cs="Arial"/>
                <w:sz w:val="16"/>
                <w:szCs w:val="16"/>
              </w:rPr>
              <w:t xml:space="preserve">110,80 </w:t>
            </w:r>
          </w:p>
        </w:tc>
      </w:tr>
    </w:tbl>
    <w:p w:rsidR="00D40EF1" w:rsidRDefault="00D40EF1" w:rsidP="00D40EF1">
      <w:pPr>
        <w:suppressAutoHyphens/>
        <w:autoSpaceDE w:val="0"/>
        <w:autoSpaceDN w:val="0"/>
        <w:adjustRightInd w:val="0"/>
        <w:jc w:val="center"/>
        <w:rPr>
          <w:rFonts w:ascii="Arial" w:hAnsi="Arial" w:cs="Arial"/>
          <w:b/>
          <w:bCs/>
          <w:color w:val="000000"/>
          <w:sz w:val="20"/>
          <w:szCs w:val="20"/>
        </w:rPr>
      </w:pPr>
    </w:p>
    <w:p w:rsidR="00D40EF1" w:rsidRDefault="00D40EF1" w:rsidP="00D40EF1">
      <w:pPr>
        <w:suppressAutoHyphens/>
        <w:autoSpaceDE w:val="0"/>
        <w:autoSpaceDN w:val="0"/>
        <w:adjustRightInd w:val="0"/>
        <w:jc w:val="center"/>
        <w:rPr>
          <w:rFonts w:ascii="Arial" w:hAnsi="Arial" w:cs="Arial"/>
          <w:b/>
          <w:bCs/>
          <w:color w:val="000000"/>
          <w:sz w:val="20"/>
          <w:szCs w:val="20"/>
        </w:rPr>
      </w:pPr>
    </w:p>
    <w:p w:rsidR="00D40EF1" w:rsidRDefault="00D40EF1" w:rsidP="00D40EF1">
      <w:pPr>
        <w:suppressAutoHyphens/>
        <w:autoSpaceDE w:val="0"/>
        <w:autoSpaceDN w:val="0"/>
        <w:adjustRightInd w:val="0"/>
        <w:jc w:val="center"/>
        <w:rPr>
          <w:rFonts w:ascii="Arial" w:hAnsi="Arial" w:cs="Arial"/>
          <w:b/>
          <w:bCs/>
          <w:color w:val="000000"/>
          <w:sz w:val="20"/>
          <w:szCs w:val="20"/>
        </w:rPr>
      </w:pPr>
    </w:p>
    <w:p w:rsidR="00D40EF1" w:rsidRDefault="00D40EF1" w:rsidP="00D40EF1">
      <w:pPr>
        <w:suppressAutoHyphens/>
        <w:autoSpaceDE w:val="0"/>
        <w:autoSpaceDN w:val="0"/>
        <w:adjustRightInd w:val="0"/>
        <w:jc w:val="center"/>
        <w:rPr>
          <w:rFonts w:ascii="Arial" w:hAnsi="Arial" w:cs="Arial"/>
          <w:b/>
          <w:bCs/>
          <w:color w:val="000000"/>
          <w:sz w:val="20"/>
          <w:szCs w:val="20"/>
        </w:rPr>
      </w:pPr>
    </w:p>
    <w:p w:rsidR="00D40EF1" w:rsidRDefault="00D40EF1" w:rsidP="00D40EF1">
      <w:pPr>
        <w:suppressAutoHyphens/>
        <w:autoSpaceDE w:val="0"/>
        <w:autoSpaceDN w:val="0"/>
        <w:adjustRightInd w:val="0"/>
        <w:jc w:val="center"/>
        <w:rPr>
          <w:rFonts w:ascii="Arial" w:hAnsi="Arial" w:cs="Arial"/>
          <w:b/>
          <w:bCs/>
          <w:color w:val="000000"/>
          <w:sz w:val="20"/>
          <w:szCs w:val="20"/>
        </w:rPr>
      </w:pPr>
    </w:p>
    <w:p w:rsidR="00D40EF1" w:rsidRDefault="00D40EF1" w:rsidP="00D40EF1">
      <w:pPr>
        <w:suppressAutoHyphens/>
        <w:autoSpaceDE w:val="0"/>
        <w:autoSpaceDN w:val="0"/>
        <w:adjustRightInd w:val="0"/>
        <w:jc w:val="center"/>
        <w:rPr>
          <w:rFonts w:ascii="Arial" w:hAnsi="Arial" w:cs="Arial"/>
          <w:b/>
          <w:bCs/>
          <w:color w:val="000000"/>
          <w:sz w:val="20"/>
          <w:szCs w:val="20"/>
        </w:rPr>
      </w:pP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br w:type="page"/>
      </w: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165DE3" w:rsidRDefault="00D40EF1" w:rsidP="00D40EF1">
      <w:pPr>
        <w:suppressAutoHyphens/>
        <w:autoSpaceDE w:val="0"/>
        <w:autoSpaceDN w:val="0"/>
        <w:adjustRightInd w:val="0"/>
        <w:jc w:val="center"/>
        <w:rPr>
          <w:rFonts w:ascii="Arial" w:hAnsi="Arial" w:cs="Arial"/>
          <w:bCs/>
          <w:color w:val="000000"/>
          <w:sz w:val="20"/>
          <w:szCs w:val="20"/>
        </w:rPr>
      </w:pPr>
      <w:r w:rsidRPr="00165DE3">
        <w:rPr>
          <w:rFonts w:ascii="Arial" w:hAnsi="Arial" w:cs="Arial"/>
          <w:bCs/>
          <w:color w:val="000000"/>
          <w:sz w:val="20"/>
          <w:szCs w:val="20"/>
        </w:rPr>
        <w:t xml:space="preserve">ANEXO III </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t xml:space="preserve"> </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 xml:space="preserve">CARTA DE </w:t>
      </w:r>
      <w:r>
        <w:rPr>
          <w:rFonts w:ascii="Arial" w:hAnsi="Arial" w:cs="Arial"/>
          <w:color w:val="000000"/>
          <w:sz w:val="20"/>
          <w:szCs w:val="20"/>
        </w:rPr>
        <w:t>CREDENCIAMENTO</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(modelo)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À</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COMISSÃO DE PREGÃO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Av. Octávio Gomes, nº 395 – Centro.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Vassouras - RJ </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ab/>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ab/>
        <w:t xml:space="preserve">Pela presente, fica credenciado o </w:t>
      </w:r>
      <w:proofErr w:type="gramStart"/>
      <w:r w:rsidRPr="00340323">
        <w:rPr>
          <w:rFonts w:ascii="Arial" w:hAnsi="Arial" w:cs="Arial"/>
          <w:color w:val="000000"/>
          <w:sz w:val="20"/>
          <w:szCs w:val="20"/>
        </w:rPr>
        <w:t>Sr.</w:t>
      </w:r>
      <w:proofErr w:type="gramEnd"/>
      <w:r w:rsidRPr="00340323">
        <w:rPr>
          <w:rFonts w:ascii="Arial" w:hAnsi="Arial" w:cs="Arial"/>
          <w:color w:val="000000"/>
          <w:sz w:val="20"/>
          <w:szCs w:val="20"/>
        </w:rPr>
        <w:t xml:space="preserve"> ___</w:t>
      </w:r>
      <w:r>
        <w:rPr>
          <w:rFonts w:ascii="Arial" w:hAnsi="Arial" w:cs="Arial"/>
          <w:color w:val="000000"/>
          <w:sz w:val="20"/>
          <w:szCs w:val="20"/>
        </w:rPr>
        <w:t>__________________</w:t>
      </w:r>
      <w:r w:rsidRPr="00340323">
        <w:rPr>
          <w:rFonts w:ascii="Arial" w:hAnsi="Arial" w:cs="Arial"/>
          <w:color w:val="000000"/>
          <w:sz w:val="20"/>
          <w:szCs w:val="20"/>
        </w:rPr>
        <w:t xml:space="preserve">__________________________, portador </w:t>
      </w:r>
      <w:r>
        <w:rPr>
          <w:rFonts w:ascii="Arial" w:hAnsi="Arial" w:cs="Arial"/>
          <w:color w:val="000000"/>
          <w:sz w:val="20"/>
          <w:szCs w:val="20"/>
        </w:rPr>
        <w:t>de RG nº _______________</w:t>
      </w:r>
      <w:r w:rsidRPr="00340323">
        <w:rPr>
          <w:rFonts w:ascii="Arial" w:hAnsi="Arial" w:cs="Arial"/>
          <w:color w:val="000000"/>
          <w:sz w:val="20"/>
          <w:szCs w:val="20"/>
        </w:rPr>
        <w:t xml:space="preserve"> </w:t>
      </w:r>
      <w:r>
        <w:rPr>
          <w:rFonts w:ascii="Arial" w:hAnsi="Arial" w:cs="Arial"/>
          <w:color w:val="000000"/>
          <w:sz w:val="20"/>
          <w:szCs w:val="20"/>
        </w:rPr>
        <w:t>e de CPF n°</w:t>
      </w:r>
      <w:r w:rsidRPr="00340323">
        <w:rPr>
          <w:rFonts w:ascii="Arial" w:hAnsi="Arial" w:cs="Arial"/>
          <w:color w:val="000000"/>
          <w:sz w:val="20"/>
          <w:szCs w:val="20"/>
        </w:rPr>
        <w:t xml:space="preserve"> </w:t>
      </w:r>
      <w:r>
        <w:rPr>
          <w:rFonts w:ascii="Arial" w:hAnsi="Arial" w:cs="Arial"/>
          <w:color w:val="000000"/>
          <w:sz w:val="20"/>
          <w:szCs w:val="20"/>
        </w:rPr>
        <w:t>_____</w:t>
      </w:r>
      <w:r w:rsidRPr="00340323">
        <w:rPr>
          <w:rFonts w:ascii="Arial" w:hAnsi="Arial" w:cs="Arial"/>
          <w:color w:val="000000"/>
          <w:sz w:val="20"/>
          <w:szCs w:val="20"/>
        </w:rPr>
        <w:t>____</w:t>
      </w:r>
      <w:r>
        <w:rPr>
          <w:rFonts w:ascii="Arial" w:hAnsi="Arial" w:cs="Arial"/>
          <w:color w:val="000000"/>
          <w:sz w:val="20"/>
          <w:szCs w:val="20"/>
        </w:rPr>
        <w:t>___</w:t>
      </w:r>
      <w:r w:rsidRPr="00340323">
        <w:rPr>
          <w:rFonts w:ascii="Arial" w:hAnsi="Arial" w:cs="Arial"/>
          <w:color w:val="000000"/>
          <w:sz w:val="20"/>
          <w:szCs w:val="20"/>
        </w:rPr>
        <w:t xml:space="preserve">______ , para representar </w:t>
      </w:r>
      <w:r>
        <w:rPr>
          <w:rFonts w:ascii="Arial" w:hAnsi="Arial" w:cs="Arial"/>
          <w:color w:val="000000"/>
          <w:sz w:val="20"/>
          <w:szCs w:val="20"/>
        </w:rPr>
        <w:t>a</w:t>
      </w:r>
      <w:r w:rsidRPr="00340323">
        <w:rPr>
          <w:rFonts w:ascii="Arial" w:hAnsi="Arial" w:cs="Arial"/>
          <w:color w:val="000000"/>
          <w:sz w:val="20"/>
          <w:szCs w:val="20"/>
        </w:rPr>
        <w:t xml:space="preserve"> empresa </w:t>
      </w:r>
      <w:r>
        <w:rPr>
          <w:rFonts w:ascii="Arial" w:hAnsi="Arial" w:cs="Arial"/>
          <w:color w:val="000000"/>
          <w:sz w:val="20"/>
          <w:szCs w:val="20"/>
        </w:rPr>
        <w:t>___________________________________________________________________________________</w:t>
      </w:r>
      <w:r w:rsidRPr="00340323">
        <w:rPr>
          <w:rFonts w:ascii="Arial" w:hAnsi="Arial" w:cs="Arial"/>
          <w:color w:val="000000"/>
          <w:sz w:val="20"/>
          <w:szCs w:val="20"/>
        </w:rPr>
        <w:t xml:space="preserve"> , inscrita no CNPJ sob o nº ____________</w:t>
      </w:r>
      <w:r>
        <w:rPr>
          <w:rFonts w:ascii="Arial" w:hAnsi="Arial" w:cs="Arial"/>
          <w:color w:val="000000"/>
          <w:sz w:val="20"/>
          <w:szCs w:val="20"/>
        </w:rPr>
        <w:t>______</w:t>
      </w:r>
      <w:r w:rsidRPr="00340323">
        <w:rPr>
          <w:rFonts w:ascii="Arial" w:hAnsi="Arial" w:cs="Arial"/>
          <w:color w:val="000000"/>
          <w:sz w:val="20"/>
          <w:szCs w:val="20"/>
        </w:rPr>
        <w:t>__</w:t>
      </w:r>
      <w:r>
        <w:rPr>
          <w:rFonts w:ascii="Arial" w:hAnsi="Arial" w:cs="Arial"/>
          <w:color w:val="000000"/>
          <w:sz w:val="20"/>
          <w:szCs w:val="20"/>
        </w:rPr>
        <w:t xml:space="preserve"> </w:t>
      </w:r>
      <w:r w:rsidRPr="00340323">
        <w:rPr>
          <w:rFonts w:ascii="Arial" w:hAnsi="Arial" w:cs="Arial"/>
          <w:color w:val="000000"/>
          <w:sz w:val="20"/>
          <w:szCs w:val="20"/>
        </w:rPr>
        <w:t xml:space="preserve">, na Licitação </w:t>
      </w:r>
      <w:r w:rsidRPr="00340323">
        <w:rPr>
          <w:rFonts w:ascii="Arial" w:hAnsi="Arial" w:cs="Arial"/>
          <w:b/>
          <w:bCs/>
          <w:color w:val="000000"/>
          <w:sz w:val="20"/>
          <w:szCs w:val="20"/>
        </w:rPr>
        <w:t xml:space="preserve">modalidade Pregão Presencial nº </w:t>
      </w:r>
      <w:r w:rsidR="00193364">
        <w:rPr>
          <w:rFonts w:ascii="Arial" w:hAnsi="Arial" w:cs="Arial"/>
          <w:b/>
          <w:bCs/>
          <w:color w:val="000000"/>
          <w:sz w:val="20"/>
          <w:szCs w:val="20"/>
        </w:rPr>
        <w:t>014/2015</w:t>
      </w:r>
      <w:r w:rsidRPr="00340323">
        <w:rPr>
          <w:rFonts w:ascii="Arial" w:hAnsi="Arial" w:cs="Arial"/>
          <w:b/>
          <w:bCs/>
          <w:color w:val="000000"/>
          <w:sz w:val="20"/>
          <w:szCs w:val="20"/>
        </w:rPr>
        <w:t xml:space="preserve"> a se realizar no dia __/__/</w:t>
      </w:r>
      <w:r w:rsidR="003C0B2A">
        <w:rPr>
          <w:rFonts w:ascii="Arial" w:hAnsi="Arial" w:cs="Arial"/>
          <w:b/>
          <w:bCs/>
          <w:color w:val="000000"/>
          <w:sz w:val="20"/>
          <w:szCs w:val="20"/>
        </w:rPr>
        <w:t>2015</w:t>
      </w:r>
      <w:r w:rsidRPr="00340323">
        <w:rPr>
          <w:rFonts w:ascii="Arial" w:hAnsi="Arial" w:cs="Arial"/>
          <w:b/>
          <w:bCs/>
          <w:color w:val="000000"/>
          <w:sz w:val="20"/>
          <w:szCs w:val="20"/>
        </w:rPr>
        <w:t xml:space="preserve">, </w:t>
      </w:r>
      <w:r>
        <w:rPr>
          <w:rFonts w:ascii="Arial" w:hAnsi="Arial" w:cs="Arial"/>
          <w:color w:val="000000"/>
          <w:sz w:val="20"/>
          <w:szCs w:val="20"/>
        </w:rPr>
        <w:t>na</w:t>
      </w:r>
      <w:r w:rsidRPr="00340323">
        <w:rPr>
          <w:rFonts w:ascii="Arial" w:hAnsi="Arial" w:cs="Arial"/>
          <w:color w:val="000000"/>
          <w:sz w:val="20"/>
          <w:szCs w:val="20"/>
        </w:rPr>
        <w:t xml:space="preserve"> Prefeitura</w:t>
      </w:r>
      <w:r>
        <w:rPr>
          <w:rFonts w:ascii="Arial" w:hAnsi="Arial" w:cs="Arial"/>
          <w:color w:val="000000"/>
          <w:sz w:val="20"/>
          <w:szCs w:val="20"/>
        </w:rPr>
        <w:t xml:space="preserve"> Municipal de Vassouras</w:t>
      </w:r>
      <w:r w:rsidRPr="00340323">
        <w:rPr>
          <w:rFonts w:ascii="Arial" w:hAnsi="Arial" w:cs="Arial"/>
          <w:color w:val="000000"/>
          <w:sz w:val="20"/>
          <w:szCs w:val="20"/>
        </w:rPr>
        <w:t>, às ___</w:t>
      </w:r>
      <w:r>
        <w:rPr>
          <w:rFonts w:ascii="Arial" w:hAnsi="Arial" w:cs="Arial"/>
          <w:color w:val="000000"/>
          <w:sz w:val="20"/>
          <w:szCs w:val="20"/>
        </w:rPr>
        <w:t>:___</w:t>
      </w:r>
      <w:r w:rsidRPr="00340323">
        <w:rPr>
          <w:rFonts w:ascii="Arial" w:hAnsi="Arial" w:cs="Arial"/>
          <w:color w:val="000000"/>
          <w:sz w:val="20"/>
          <w:szCs w:val="20"/>
        </w:rPr>
        <w:t xml:space="preserve"> horas, podendo para tanto praticar todos os atos necessários, inclusive prestar esclarecimentos, receber notificações, interpor recursos e manifestar-se quanto à sua desistência.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 xml:space="preserve">____________________, ____ de _____________ </w:t>
      </w:r>
      <w:proofErr w:type="spellStart"/>
      <w:r w:rsidRPr="00340323">
        <w:rPr>
          <w:rFonts w:ascii="Arial" w:hAnsi="Arial" w:cs="Arial"/>
          <w:color w:val="000000"/>
          <w:sz w:val="20"/>
          <w:szCs w:val="20"/>
        </w:rPr>
        <w:t>de</w:t>
      </w:r>
      <w:proofErr w:type="spellEnd"/>
      <w:r w:rsidRPr="00340323">
        <w:rPr>
          <w:rFonts w:ascii="Arial" w:hAnsi="Arial" w:cs="Arial"/>
          <w:color w:val="000000"/>
          <w:sz w:val="20"/>
          <w:szCs w:val="20"/>
        </w:rPr>
        <w:t xml:space="preserve"> </w:t>
      </w:r>
      <w:r w:rsidR="003C0B2A">
        <w:rPr>
          <w:rFonts w:ascii="Arial" w:hAnsi="Arial" w:cs="Arial"/>
          <w:color w:val="000000"/>
          <w:sz w:val="20"/>
          <w:szCs w:val="20"/>
        </w:rPr>
        <w:t>2015</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w:t>
      </w:r>
      <w:r w:rsidR="006B2C79">
        <w:rPr>
          <w:rFonts w:ascii="Arial" w:hAnsi="Arial" w:cs="Arial"/>
          <w:color w:val="000000"/>
          <w:sz w:val="20"/>
          <w:szCs w:val="20"/>
          <w:u w:val="single"/>
        </w:rPr>
        <w:tab/>
      </w:r>
      <w:r w:rsidR="006B2C79">
        <w:rPr>
          <w:rFonts w:ascii="Arial" w:hAnsi="Arial" w:cs="Arial"/>
          <w:color w:val="000000"/>
          <w:sz w:val="20"/>
          <w:szCs w:val="20"/>
          <w:u w:val="single"/>
        </w:rPr>
        <w:tab/>
      </w:r>
      <w:r w:rsidR="006B2C79">
        <w:rPr>
          <w:rFonts w:ascii="Arial" w:hAnsi="Arial" w:cs="Arial"/>
          <w:color w:val="000000"/>
          <w:sz w:val="20"/>
          <w:szCs w:val="20"/>
          <w:u w:val="single"/>
        </w:rPr>
        <w:tab/>
      </w:r>
      <w:r w:rsidR="006B2C79">
        <w:rPr>
          <w:rFonts w:ascii="Arial" w:hAnsi="Arial" w:cs="Arial"/>
          <w:color w:val="000000"/>
          <w:sz w:val="20"/>
          <w:szCs w:val="20"/>
          <w:u w:val="single"/>
        </w:rPr>
        <w:tab/>
      </w:r>
      <w:r w:rsidRPr="00340323">
        <w:rPr>
          <w:rFonts w:ascii="Arial" w:hAnsi="Arial" w:cs="Arial"/>
          <w:color w:val="000000"/>
          <w:sz w:val="20"/>
          <w:szCs w:val="20"/>
        </w:rPr>
        <w:t>_____________________</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roofErr w:type="gramStart"/>
      <w:r w:rsidRPr="00340323">
        <w:rPr>
          <w:rFonts w:ascii="Arial" w:hAnsi="Arial" w:cs="Arial"/>
          <w:color w:val="000000"/>
          <w:sz w:val="20"/>
          <w:szCs w:val="20"/>
        </w:rPr>
        <w:t>assinatura</w:t>
      </w:r>
      <w:proofErr w:type="gramEnd"/>
      <w:r w:rsidRPr="00340323">
        <w:rPr>
          <w:rFonts w:ascii="Arial" w:hAnsi="Arial" w:cs="Arial"/>
          <w:color w:val="000000"/>
          <w:sz w:val="20"/>
          <w:szCs w:val="20"/>
        </w:rPr>
        <w:t xml:space="preserve"> do representante legal e carimbo do CNPJ</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Observações: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1 – este documento deverá ser confeccionado em papel timbrado da empresa, e devidamente identificado com o carimbo do CNPJ da mesma, apresentado fora dos envelopes, juntamente com original do Contrato Social ou outro Ato Constitutivo, e documento de identificação (RG, CNH etc). </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 xml:space="preserve">2 – este documento, bem como qualquer outro instrumento particular de procuração, deverá ter firma </w:t>
      </w:r>
      <w:r>
        <w:rPr>
          <w:rFonts w:ascii="Arial" w:hAnsi="Arial" w:cs="Arial"/>
          <w:color w:val="000000"/>
          <w:sz w:val="20"/>
          <w:szCs w:val="20"/>
        </w:rPr>
        <w:t xml:space="preserve">do outorgante de poderes </w:t>
      </w:r>
      <w:r w:rsidRPr="00340323">
        <w:rPr>
          <w:rFonts w:ascii="Arial" w:hAnsi="Arial" w:cs="Arial"/>
          <w:color w:val="000000"/>
          <w:sz w:val="20"/>
          <w:szCs w:val="20"/>
        </w:rPr>
        <w:t>reconhecida</w:t>
      </w:r>
      <w:r>
        <w:rPr>
          <w:rFonts w:ascii="Arial" w:hAnsi="Arial" w:cs="Arial"/>
          <w:color w:val="000000"/>
          <w:sz w:val="20"/>
          <w:szCs w:val="20"/>
        </w:rPr>
        <w:t xml:space="preserve"> em cartório.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br w:type="page"/>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8210D8" w:rsidRDefault="00D40EF1" w:rsidP="00D40EF1">
      <w:pPr>
        <w:suppressAutoHyphens/>
        <w:autoSpaceDE w:val="0"/>
        <w:autoSpaceDN w:val="0"/>
        <w:adjustRightInd w:val="0"/>
        <w:jc w:val="center"/>
        <w:rPr>
          <w:rFonts w:ascii="Arial" w:hAnsi="Arial" w:cs="Arial"/>
          <w:bCs/>
          <w:color w:val="000000"/>
          <w:sz w:val="20"/>
          <w:szCs w:val="20"/>
        </w:rPr>
      </w:pPr>
      <w:r w:rsidRPr="008210D8">
        <w:rPr>
          <w:rFonts w:ascii="Arial" w:hAnsi="Arial" w:cs="Arial"/>
          <w:bCs/>
          <w:color w:val="000000"/>
          <w:sz w:val="20"/>
          <w:szCs w:val="20"/>
        </w:rPr>
        <w:t>ANEXO IV</w:t>
      </w:r>
    </w:p>
    <w:p w:rsidR="00D40EF1" w:rsidRPr="008210D8" w:rsidRDefault="00D40EF1" w:rsidP="00D40EF1">
      <w:pPr>
        <w:suppressAutoHyphens/>
        <w:autoSpaceDE w:val="0"/>
        <w:autoSpaceDN w:val="0"/>
        <w:adjustRightInd w:val="0"/>
        <w:jc w:val="center"/>
        <w:rPr>
          <w:rFonts w:ascii="Arial" w:hAnsi="Arial" w:cs="Arial"/>
          <w:bCs/>
          <w:color w:val="000000"/>
          <w:sz w:val="20"/>
          <w:szCs w:val="20"/>
        </w:rPr>
      </w:pPr>
    </w:p>
    <w:p w:rsidR="00D40EF1" w:rsidRDefault="00D40EF1" w:rsidP="00D40EF1">
      <w:pPr>
        <w:suppressAutoHyphens/>
        <w:autoSpaceDE w:val="0"/>
        <w:autoSpaceDN w:val="0"/>
        <w:adjustRightInd w:val="0"/>
        <w:jc w:val="center"/>
        <w:rPr>
          <w:rFonts w:ascii="Arial" w:hAnsi="Arial" w:cs="Arial"/>
          <w:bCs/>
          <w:color w:val="000000"/>
          <w:sz w:val="20"/>
          <w:szCs w:val="20"/>
        </w:rPr>
      </w:pPr>
      <w:r w:rsidRPr="008210D8">
        <w:rPr>
          <w:rFonts w:ascii="Arial" w:hAnsi="Arial" w:cs="Arial"/>
          <w:bCs/>
          <w:color w:val="000000"/>
          <w:sz w:val="20"/>
          <w:szCs w:val="20"/>
        </w:rPr>
        <w:t>ATA DE REGISTRO DE PREÇOS</w:t>
      </w:r>
      <w:r>
        <w:rPr>
          <w:rFonts w:ascii="Arial" w:hAnsi="Arial" w:cs="Arial"/>
          <w:bCs/>
          <w:color w:val="000000"/>
          <w:sz w:val="20"/>
          <w:szCs w:val="20"/>
        </w:rPr>
        <w:t xml:space="preserve"> (minuta)</w:t>
      </w:r>
    </w:p>
    <w:p w:rsidR="00D40EF1" w:rsidRDefault="00D40EF1" w:rsidP="00D40EF1">
      <w:pPr>
        <w:suppressAutoHyphens/>
        <w:autoSpaceDE w:val="0"/>
        <w:autoSpaceDN w:val="0"/>
        <w:adjustRightInd w:val="0"/>
        <w:jc w:val="center"/>
        <w:rPr>
          <w:rFonts w:ascii="Arial" w:hAnsi="Arial" w:cs="Arial"/>
          <w:bCs/>
          <w:color w:val="000000"/>
          <w:sz w:val="20"/>
          <w:szCs w:val="20"/>
        </w:rPr>
      </w:pPr>
    </w:p>
    <w:p w:rsidR="00D40EF1" w:rsidRDefault="00D40EF1"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No dia ___ de ________ </w:t>
      </w:r>
      <w:proofErr w:type="spellStart"/>
      <w:r>
        <w:rPr>
          <w:rFonts w:ascii="Arial" w:hAnsi="Arial" w:cs="Arial"/>
          <w:bCs/>
          <w:color w:val="000000"/>
          <w:sz w:val="20"/>
          <w:szCs w:val="20"/>
        </w:rPr>
        <w:t>de</w:t>
      </w:r>
      <w:proofErr w:type="spellEnd"/>
      <w:r>
        <w:rPr>
          <w:rFonts w:ascii="Arial" w:hAnsi="Arial" w:cs="Arial"/>
          <w:bCs/>
          <w:color w:val="000000"/>
          <w:sz w:val="20"/>
          <w:szCs w:val="20"/>
        </w:rPr>
        <w:t xml:space="preserve"> _______</w:t>
      </w:r>
      <w:proofErr w:type="gramStart"/>
      <w:r>
        <w:rPr>
          <w:rFonts w:ascii="Arial" w:hAnsi="Arial" w:cs="Arial"/>
          <w:bCs/>
          <w:color w:val="000000"/>
          <w:sz w:val="20"/>
          <w:szCs w:val="20"/>
        </w:rPr>
        <w:t xml:space="preserve"> ,</w:t>
      </w:r>
      <w:proofErr w:type="gramEnd"/>
      <w:r>
        <w:rPr>
          <w:rFonts w:ascii="Arial" w:hAnsi="Arial" w:cs="Arial"/>
          <w:bCs/>
          <w:color w:val="000000"/>
          <w:sz w:val="20"/>
          <w:szCs w:val="20"/>
        </w:rPr>
        <w:t xml:space="preserve"> na Prefeitura Municipal de Vassouras/RJ, registram-se os preços das empresas:</w:t>
      </w: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Default="00D40EF1" w:rsidP="00D40EF1">
      <w:pPr>
        <w:suppressAutoHyphens/>
        <w:autoSpaceDE w:val="0"/>
        <w:autoSpaceDN w:val="0"/>
        <w:adjustRightInd w:val="0"/>
        <w:spacing w:line="360" w:lineRule="auto"/>
        <w:jc w:val="both"/>
        <w:rPr>
          <w:rFonts w:ascii="Arial" w:hAnsi="Arial" w:cs="Arial"/>
          <w:bCs/>
          <w:color w:val="000000"/>
          <w:sz w:val="20"/>
          <w:szCs w:val="20"/>
        </w:rPr>
      </w:pPr>
      <w:r>
        <w:rPr>
          <w:rFonts w:ascii="Arial" w:hAnsi="Arial" w:cs="Arial"/>
          <w:bCs/>
          <w:color w:val="000000"/>
          <w:sz w:val="20"/>
          <w:szCs w:val="20"/>
        </w:rPr>
        <w:t>1 - ____________________________</w:t>
      </w:r>
      <w:proofErr w:type="gramStart"/>
      <w:r>
        <w:rPr>
          <w:rFonts w:ascii="Arial" w:hAnsi="Arial" w:cs="Arial"/>
          <w:bCs/>
          <w:color w:val="000000"/>
          <w:sz w:val="20"/>
          <w:szCs w:val="20"/>
        </w:rPr>
        <w:t xml:space="preserve"> ,</w:t>
      </w:r>
      <w:proofErr w:type="gramEnd"/>
      <w:r>
        <w:rPr>
          <w:rFonts w:ascii="Arial" w:hAnsi="Arial" w:cs="Arial"/>
          <w:bCs/>
          <w:color w:val="000000"/>
          <w:sz w:val="20"/>
          <w:szCs w:val="20"/>
        </w:rPr>
        <w:t xml:space="preserve"> com sede na ______________________________ , inscrita no CNPJ/MF sob o n° ________________ , neste ato representada pelo seu _______________ , portador de RG n° ______________ e do CPF n° ______________ , para eventual fornecimento de materiais de construção civil e outros na forma do quadro abaixo, pelo menor preço por item, decorrente do Pregão Presencial n° </w:t>
      </w:r>
      <w:r w:rsidR="00193364">
        <w:rPr>
          <w:rFonts w:ascii="Arial" w:hAnsi="Arial" w:cs="Arial"/>
          <w:bCs/>
          <w:color w:val="000000"/>
          <w:sz w:val="20"/>
          <w:szCs w:val="20"/>
        </w:rPr>
        <w:t>014/2015</w:t>
      </w:r>
      <w:r>
        <w:rPr>
          <w:rFonts w:ascii="Arial" w:hAnsi="Arial" w:cs="Arial"/>
          <w:bCs/>
          <w:color w:val="000000"/>
          <w:sz w:val="20"/>
          <w:szCs w:val="20"/>
        </w:rPr>
        <w:t xml:space="preserve"> para Sistema de Registro de Preços. As especificações constantes do Edital de Pregão Presencial n° </w:t>
      </w:r>
      <w:r w:rsidR="00193364">
        <w:rPr>
          <w:rFonts w:ascii="Arial" w:hAnsi="Arial" w:cs="Arial"/>
          <w:bCs/>
          <w:color w:val="000000"/>
          <w:sz w:val="20"/>
          <w:szCs w:val="20"/>
        </w:rPr>
        <w:t>014/2015</w:t>
      </w:r>
      <w:r>
        <w:rPr>
          <w:rFonts w:ascii="Arial" w:hAnsi="Arial" w:cs="Arial"/>
          <w:bCs/>
          <w:color w:val="000000"/>
          <w:sz w:val="20"/>
          <w:szCs w:val="20"/>
        </w:rPr>
        <w:t>, assim como os termos da Proposta Comercial – Anexo I, integram esta Ata de Registro de Preços, independentemente da transcrição. O prazo de vigência do registro de preços será de 12 (doze) meses, contados da assinatura desta Ata.</w:t>
      </w:r>
    </w:p>
    <w:p w:rsidR="00A17972" w:rsidRDefault="00A17972" w:rsidP="00D40EF1">
      <w:pPr>
        <w:suppressAutoHyphens/>
        <w:autoSpaceDE w:val="0"/>
        <w:autoSpaceDN w:val="0"/>
        <w:adjustRightInd w:val="0"/>
        <w:spacing w:line="360" w:lineRule="auto"/>
        <w:jc w:val="both"/>
        <w:rPr>
          <w:rFonts w:ascii="Arial" w:hAnsi="Arial" w:cs="Arial"/>
          <w:bCs/>
          <w:color w:val="000000"/>
          <w:sz w:val="20"/>
          <w:szCs w:val="20"/>
        </w:rPr>
      </w:pPr>
    </w:p>
    <w:tbl>
      <w:tblPr>
        <w:tblW w:w="103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048"/>
        <w:gridCol w:w="1021"/>
        <w:gridCol w:w="3657"/>
        <w:gridCol w:w="1415"/>
        <w:gridCol w:w="1407"/>
        <w:gridCol w:w="1273"/>
      </w:tblGrid>
      <w:tr w:rsidR="00444E13" w:rsidRPr="00A17972" w:rsidTr="00444E13">
        <w:trPr>
          <w:trHeight w:val="454"/>
        </w:trPr>
        <w:tc>
          <w:tcPr>
            <w:tcW w:w="512" w:type="dxa"/>
            <w:shd w:val="clear" w:color="auto" w:fill="auto"/>
            <w:vAlign w:val="center"/>
            <w:hideMark/>
          </w:tcPr>
          <w:p w:rsidR="00444E13" w:rsidRPr="00A17972" w:rsidRDefault="00444E13" w:rsidP="0081402F">
            <w:pPr>
              <w:jc w:val="center"/>
              <w:rPr>
                <w:rFonts w:ascii="Arial" w:hAnsi="Arial" w:cs="Arial"/>
                <w:b/>
                <w:sz w:val="16"/>
                <w:szCs w:val="16"/>
              </w:rPr>
            </w:pPr>
            <w:r w:rsidRPr="00A17972">
              <w:rPr>
                <w:rFonts w:ascii="Arial" w:hAnsi="Arial" w:cs="Arial"/>
                <w:b/>
                <w:sz w:val="16"/>
                <w:szCs w:val="16"/>
              </w:rPr>
              <w:t>Item</w:t>
            </w:r>
          </w:p>
        </w:tc>
        <w:tc>
          <w:tcPr>
            <w:tcW w:w="1048" w:type="dxa"/>
            <w:shd w:val="clear" w:color="auto" w:fill="auto"/>
            <w:vAlign w:val="center"/>
            <w:hideMark/>
          </w:tcPr>
          <w:p w:rsidR="00444E13" w:rsidRPr="00A17972" w:rsidRDefault="00444E13" w:rsidP="0081402F">
            <w:pPr>
              <w:jc w:val="center"/>
              <w:rPr>
                <w:rFonts w:ascii="Arial" w:hAnsi="Arial" w:cs="Arial"/>
                <w:b/>
                <w:sz w:val="16"/>
                <w:szCs w:val="16"/>
              </w:rPr>
            </w:pPr>
            <w:r w:rsidRPr="00A17972">
              <w:rPr>
                <w:rFonts w:ascii="Arial" w:hAnsi="Arial" w:cs="Arial"/>
                <w:b/>
                <w:sz w:val="16"/>
                <w:szCs w:val="16"/>
              </w:rPr>
              <w:t>Unidade</w:t>
            </w:r>
          </w:p>
        </w:tc>
        <w:tc>
          <w:tcPr>
            <w:tcW w:w="1021" w:type="dxa"/>
            <w:shd w:val="clear" w:color="auto" w:fill="auto"/>
            <w:vAlign w:val="center"/>
            <w:hideMark/>
          </w:tcPr>
          <w:p w:rsidR="00444E13" w:rsidRPr="00A17972" w:rsidRDefault="00444E13" w:rsidP="0081402F">
            <w:pPr>
              <w:jc w:val="center"/>
              <w:rPr>
                <w:rFonts w:ascii="Arial" w:hAnsi="Arial" w:cs="Arial"/>
                <w:b/>
                <w:sz w:val="16"/>
                <w:szCs w:val="16"/>
              </w:rPr>
            </w:pPr>
            <w:r w:rsidRPr="00A17972">
              <w:rPr>
                <w:rFonts w:ascii="Arial" w:hAnsi="Arial" w:cs="Arial"/>
                <w:b/>
                <w:sz w:val="16"/>
                <w:szCs w:val="16"/>
              </w:rPr>
              <w:t>Quantidade</w:t>
            </w:r>
          </w:p>
        </w:tc>
        <w:tc>
          <w:tcPr>
            <w:tcW w:w="3657" w:type="dxa"/>
            <w:shd w:val="clear" w:color="auto" w:fill="auto"/>
            <w:vAlign w:val="center"/>
            <w:hideMark/>
          </w:tcPr>
          <w:p w:rsidR="00444E13" w:rsidRPr="00A17972" w:rsidRDefault="00444E13" w:rsidP="0081402F">
            <w:pPr>
              <w:jc w:val="center"/>
              <w:rPr>
                <w:rFonts w:ascii="Arial" w:hAnsi="Arial" w:cs="Arial"/>
                <w:b/>
                <w:sz w:val="16"/>
                <w:szCs w:val="16"/>
              </w:rPr>
            </w:pPr>
            <w:r>
              <w:rPr>
                <w:rFonts w:ascii="Arial" w:hAnsi="Arial" w:cs="Arial"/>
                <w:b/>
                <w:sz w:val="16"/>
                <w:szCs w:val="16"/>
              </w:rPr>
              <w:t>Especificação</w:t>
            </w:r>
          </w:p>
        </w:tc>
        <w:tc>
          <w:tcPr>
            <w:tcW w:w="1415" w:type="dxa"/>
            <w:vAlign w:val="center"/>
          </w:tcPr>
          <w:p w:rsidR="00444E13" w:rsidRDefault="00444E13" w:rsidP="00444E13">
            <w:pPr>
              <w:jc w:val="center"/>
              <w:rPr>
                <w:rFonts w:ascii="Arial" w:hAnsi="Arial" w:cs="Arial"/>
                <w:b/>
                <w:bCs/>
                <w:sz w:val="16"/>
                <w:szCs w:val="16"/>
              </w:rPr>
            </w:pPr>
            <w:r w:rsidRPr="00A17972">
              <w:rPr>
                <w:rFonts w:ascii="Arial" w:hAnsi="Arial" w:cs="Arial"/>
                <w:b/>
                <w:bCs/>
                <w:sz w:val="16"/>
                <w:szCs w:val="16"/>
              </w:rPr>
              <w:t>Marca</w:t>
            </w:r>
            <w:r>
              <w:rPr>
                <w:rFonts w:ascii="Arial" w:hAnsi="Arial" w:cs="Arial"/>
                <w:b/>
                <w:bCs/>
                <w:sz w:val="16"/>
                <w:szCs w:val="16"/>
              </w:rPr>
              <w:t xml:space="preserve"> </w:t>
            </w:r>
          </w:p>
          <w:p w:rsidR="00444E13" w:rsidRPr="00A17972" w:rsidRDefault="00444E13" w:rsidP="00444E13">
            <w:pPr>
              <w:jc w:val="center"/>
              <w:rPr>
                <w:rFonts w:ascii="Arial" w:hAnsi="Arial" w:cs="Arial"/>
                <w:b/>
                <w:sz w:val="16"/>
                <w:szCs w:val="16"/>
              </w:rPr>
            </w:pPr>
            <w:r>
              <w:rPr>
                <w:rFonts w:ascii="Arial" w:hAnsi="Arial" w:cs="Arial"/>
                <w:b/>
                <w:bCs/>
                <w:sz w:val="16"/>
                <w:szCs w:val="16"/>
              </w:rPr>
              <w:t>(se houver)</w:t>
            </w:r>
          </w:p>
        </w:tc>
        <w:tc>
          <w:tcPr>
            <w:tcW w:w="1407" w:type="dxa"/>
            <w:vAlign w:val="center"/>
          </w:tcPr>
          <w:p w:rsidR="00444E13" w:rsidRPr="00A17972" w:rsidRDefault="00444E13" w:rsidP="0081402F">
            <w:pPr>
              <w:jc w:val="center"/>
              <w:rPr>
                <w:rFonts w:ascii="Arial" w:hAnsi="Arial" w:cs="Arial"/>
                <w:b/>
                <w:sz w:val="16"/>
                <w:szCs w:val="16"/>
              </w:rPr>
            </w:pPr>
            <w:r w:rsidRPr="00A17972">
              <w:rPr>
                <w:rFonts w:ascii="Arial" w:hAnsi="Arial" w:cs="Arial"/>
                <w:b/>
                <w:sz w:val="16"/>
                <w:szCs w:val="16"/>
              </w:rPr>
              <w:t>Valor Unitário</w:t>
            </w:r>
          </w:p>
          <w:p w:rsidR="00444E13" w:rsidRPr="00A17972" w:rsidRDefault="00444E13" w:rsidP="0081402F">
            <w:pPr>
              <w:jc w:val="center"/>
              <w:rPr>
                <w:rFonts w:ascii="Arial" w:hAnsi="Arial" w:cs="Arial"/>
                <w:b/>
                <w:sz w:val="16"/>
                <w:szCs w:val="16"/>
              </w:rPr>
            </w:pPr>
            <w:r w:rsidRPr="00A17972">
              <w:rPr>
                <w:rFonts w:ascii="Arial" w:hAnsi="Arial" w:cs="Arial"/>
                <w:b/>
                <w:sz w:val="16"/>
                <w:szCs w:val="16"/>
              </w:rPr>
              <w:t>R$</w:t>
            </w:r>
          </w:p>
        </w:tc>
        <w:tc>
          <w:tcPr>
            <w:tcW w:w="1273" w:type="dxa"/>
            <w:vAlign w:val="center"/>
          </w:tcPr>
          <w:p w:rsidR="00444E13" w:rsidRPr="00A17972" w:rsidRDefault="00444E13" w:rsidP="0081402F">
            <w:pPr>
              <w:jc w:val="center"/>
              <w:rPr>
                <w:rFonts w:ascii="Arial" w:hAnsi="Arial" w:cs="Arial"/>
                <w:b/>
                <w:bCs/>
                <w:sz w:val="16"/>
                <w:szCs w:val="16"/>
              </w:rPr>
            </w:pPr>
            <w:r w:rsidRPr="00A17972">
              <w:rPr>
                <w:rFonts w:ascii="Arial" w:hAnsi="Arial" w:cs="Arial"/>
                <w:b/>
                <w:bCs/>
                <w:sz w:val="16"/>
                <w:szCs w:val="16"/>
              </w:rPr>
              <w:t>Valor Total</w:t>
            </w:r>
          </w:p>
          <w:p w:rsidR="00444E13" w:rsidRPr="00A17972" w:rsidRDefault="00444E13" w:rsidP="0081402F">
            <w:pPr>
              <w:jc w:val="center"/>
              <w:rPr>
                <w:rFonts w:ascii="Arial" w:hAnsi="Arial" w:cs="Arial"/>
                <w:b/>
                <w:sz w:val="16"/>
                <w:szCs w:val="16"/>
              </w:rPr>
            </w:pPr>
            <w:r w:rsidRPr="00A17972">
              <w:rPr>
                <w:rFonts w:ascii="Arial" w:hAnsi="Arial" w:cs="Arial"/>
                <w:b/>
                <w:bCs/>
                <w:sz w:val="16"/>
                <w:szCs w:val="16"/>
              </w:rPr>
              <w:t xml:space="preserve"> R$</w:t>
            </w:r>
          </w:p>
        </w:tc>
      </w:tr>
      <w:tr w:rsidR="00444E13" w:rsidRPr="00A17972" w:rsidTr="00444E13">
        <w:trPr>
          <w:trHeight w:val="454"/>
        </w:trPr>
        <w:tc>
          <w:tcPr>
            <w:tcW w:w="512" w:type="dxa"/>
            <w:shd w:val="clear" w:color="auto" w:fill="auto"/>
            <w:vAlign w:val="center"/>
          </w:tcPr>
          <w:p w:rsidR="00444E13" w:rsidRPr="00A17972" w:rsidRDefault="00444E13" w:rsidP="0081402F">
            <w:pPr>
              <w:jc w:val="center"/>
              <w:rPr>
                <w:rFonts w:ascii="Arial" w:hAnsi="Arial" w:cs="Arial"/>
                <w:b/>
                <w:sz w:val="16"/>
                <w:szCs w:val="16"/>
              </w:rPr>
            </w:pPr>
          </w:p>
        </w:tc>
        <w:tc>
          <w:tcPr>
            <w:tcW w:w="1048" w:type="dxa"/>
            <w:shd w:val="clear" w:color="auto" w:fill="auto"/>
            <w:vAlign w:val="center"/>
          </w:tcPr>
          <w:p w:rsidR="00444E13" w:rsidRPr="00A17972" w:rsidRDefault="00444E13" w:rsidP="0081402F">
            <w:pPr>
              <w:jc w:val="center"/>
              <w:rPr>
                <w:rFonts w:ascii="Arial" w:hAnsi="Arial" w:cs="Arial"/>
                <w:b/>
                <w:sz w:val="16"/>
                <w:szCs w:val="16"/>
              </w:rPr>
            </w:pPr>
          </w:p>
        </w:tc>
        <w:tc>
          <w:tcPr>
            <w:tcW w:w="1021" w:type="dxa"/>
            <w:shd w:val="clear" w:color="auto" w:fill="auto"/>
            <w:vAlign w:val="center"/>
          </w:tcPr>
          <w:p w:rsidR="00444E13" w:rsidRPr="00A17972" w:rsidRDefault="00444E13" w:rsidP="0081402F">
            <w:pPr>
              <w:jc w:val="center"/>
              <w:rPr>
                <w:rFonts w:ascii="Arial" w:hAnsi="Arial" w:cs="Arial"/>
                <w:b/>
                <w:sz w:val="16"/>
                <w:szCs w:val="16"/>
              </w:rPr>
            </w:pPr>
          </w:p>
        </w:tc>
        <w:tc>
          <w:tcPr>
            <w:tcW w:w="3657" w:type="dxa"/>
            <w:shd w:val="clear" w:color="auto" w:fill="auto"/>
            <w:vAlign w:val="center"/>
          </w:tcPr>
          <w:p w:rsidR="00444E13" w:rsidRDefault="00444E13" w:rsidP="0081402F">
            <w:pPr>
              <w:jc w:val="center"/>
              <w:rPr>
                <w:rFonts w:ascii="Arial" w:hAnsi="Arial" w:cs="Arial"/>
                <w:b/>
                <w:sz w:val="16"/>
                <w:szCs w:val="16"/>
              </w:rPr>
            </w:pPr>
          </w:p>
        </w:tc>
        <w:tc>
          <w:tcPr>
            <w:tcW w:w="1415" w:type="dxa"/>
            <w:vAlign w:val="center"/>
          </w:tcPr>
          <w:p w:rsidR="00444E13" w:rsidRPr="00A17972" w:rsidRDefault="00444E13" w:rsidP="0081402F">
            <w:pPr>
              <w:jc w:val="center"/>
              <w:rPr>
                <w:rFonts w:ascii="Arial" w:hAnsi="Arial" w:cs="Arial"/>
                <w:b/>
                <w:sz w:val="16"/>
                <w:szCs w:val="16"/>
              </w:rPr>
            </w:pPr>
          </w:p>
        </w:tc>
        <w:tc>
          <w:tcPr>
            <w:tcW w:w="1407" w:type="dxa"/>
            <w:vAlign w:val="center"/>
          </w:tcPr>
          <w:p w:rsidR="00444E13" w:rsidRPr="00A17972" w:rsidRDefault="00444E13" w:rsidP="0081402F">
            <w:pPr>
              <w:jc w:val="center"/>
              <w:rPr>
                <w:rFonts w:ascii="Arial" w:hAnsi="Arial" w:cs="Arial"/>
                <w:b/>
                <w:sz w:val="16"/>
                <w:szCs w:val="16"/>
              </w:rPr>
            </w:pPr>
          </w:p>
        </w:tc>
        <w:tc>
          <w:tcPr>
            <w:tcW w:w="1273" w:type="dxa"/>
            <w:vAlign w:val="center"/>
          </w:tcPr>
          <w:p w:rsidR="00444E13" w:rsidRPr="00A17972" w:rsidRDefault="00444E13" w:rsidP="0081402F">
            <w:pPr>
              <w:jc w:val="center"/>
              <w:rPr>
                <w:rFonts w:ascii="Arial" w:hAnsi="Arial" w:cs="Arial"/>
                <w:b/>
                <w:sz w:val="16"/>
                <w:szCs w:val="16"/>
              </w:rPr>
            </w:pPr>
          </w:p>
        </w:tc>
      </w:tr>
      <w:tr w:rsidR="00444E13" w:rsidRPr="00A17972" w:rsidTr="00444E13">
        <w:trPr>
          <w:trHeight w:val="454"/>
        </w:trPr>
        <w:tc>
          <w:tcPr>
            <w:tcW w:w="512" w:type="dxa"/>
            <w:shd w:val="clear" w:color="auto" w:fill="auto"/>
            <w:vAlign w:val="center"/>
          </w:tcPr>
          <w:p w:rsidR="00444E13" w:rsidRPr="00A17972" w:rsidRDefault="00444E13" w:rsidP="0081402F">
            <w:pPr>
              <w:jc w:val="center"/>
              <w:rPr>
                <w:rFonts w:ascii="Arial" w:hAnsi="Arial" w:cs="Arial"/>
                <w:b/>
                <w:sz w:val="16"/>
                <w:szCs w:val="16"/>
              </w:rPr>
            </w:pPr>
          </w:p>
        </w:tc>
        <w:tc>
          <w:tcPr>
            <w:tcW w:w="1048" w:type="dxa"/>
            <w:shd w:val="clear" w:color="auto" w:fill="auto"/>
            <w:vAlign w:val="center"/>
          </w:tcPr>
          <w:p w:rsidR="00444E13" w:rsidRPr="00A17972" w:rsidRDefault="00444E13" w:rsidP="0081402F">
            <w:pPr>
              <w:jc w:val="center"/>
              <w:rPr>
                <w:rFonts w:ascii="Arial" w:hAnsi="Arial" w:cs="Arial"/>
                <w:b/>
                <w:sz w:val="16"/>
                <w:szCs w:val="16"/>
              </w:rPr>
            </w:pPr>
          </w:p>
        </w:tc>
        <w:tc>
          <w:tcPr>
            <w:tcW w:w="1021" w:type="dxa"/>
            <w:shd w:val="clear" w:color="auto" w:fill="auto"/>
            <w:vAlign w:val="center"/>
          </w:tcPr>
          <w:p w:rsidR="00444E13" w:rsidRPr="00A17972" w:rsidRDefault="00444E13" w:rsidP="0081402F">
            <w:pPr>
              <w:jc w:val="center"/>
              <w:rPr>
                <w:rFonts w:ascii="Arial" w:hAnsi="Arial" w:cs="Arial"/>
                <w:b/>
                <w:sz w:val="16"/>
                <w:szCs w:val="16"/>
              </w:rPr>
            </w:pPr>
          </w:p>
        </w:tc>
        <w:tc>
          <w:tcPr>
            <w:tcW w:w="3657" w:type="dxa"/>
            <w:shd w:val="clear" w:color="auto" w:fill="auto"/>
            <w:vAlign w:val="center"/>
          </w:tcPr>
          <w:p w:rsidR="00444E13" w:rsidRDefault="00444E13" w:rsidP="0081402F">
            <w:pPr>
              <w:jc w:val="center"/>
              <w:rPr>
                <w:rFonts w:ascii="Arial" w:hAnsi="Arial" w:cs="Arial"/>
                <w:b/>
                <w:sz w:val="16"/>
                <w:szCs w:val="16"/>
              </w:rPr>
            </w:pPr>
          </w:p>
        </w:tc>
        <w:tc>
          <w:tcPr>
            <w:tcW w:w="1415" w:type="dxa"/>
            <w:vAlign w:val="center"/>
          </w:tcPr>
          <w:p w:rsidR="00444E13" w:rsidRPr="00A17972" w:rsidRDefault="00444E13" w:rsidP="0081402F">
            <w:pPr>
              <w:jc w:val="center"/>
              <w:rPr>
                <w:rFonts w:ascii="Arial" w:hAnsi="Arial" w:cs="Arial"/>
                <w:b/>
                <w:sz w:val="16"/>
                <w:szCs w:val="16"/>
              </w:rPr>
            </w:pPr>
          </w:p>
        </w:tc>
        <w:tc>
          <w:tcPr>
            <w:tcW w:w="1407" w:type="dxa"/>
            <w:vAlign w:val="center"/>
          </w:tcPr>
          <w:p w:rsidR="00444E13" w:rsidRPr="00A17972" w:rsidRDefault="00444E13" w:rsidP="0081402F">
            <w:pPr>
              <w:jc w:val="center"/>
              <w:rPr>
                <w:rFonts w:ascii="Arial" w:hAnsi="Arial" w:cs="Arial"/>
                <w:b/>
                <w:bCs/>
                <w:sz w:val="16"/>
                <w:szCs w:val="16"/>
              </w:rPr>
            </w:pPr>
          </w:p>
        </w:tc>
        <w:tc>
          <w:tcPr>
            <w:tcW w:w="1273" w:type="dxa"/>
            <w:vAlign w:val="center"/>
          </w:tcPr>
          <w:p w:rsidR="00444E13" w:rsidRPr="00A17972" w:rsidRDefault="00444E13" w:rsidP="0081402F">
            <w:pPr>
              <w:jc w:val="center"/>
              <w:rPr>
                <w:rFonts w:ascii="Arial" w:hAnsi="Arial" w:cs="Arial"/>
                <w:b/>
                <w:bCs/>
                <w:sz w:val="16"/>
                <w:szCs w:val="16"/>
              </w:rPr>
            </w:pPr>
          </w:p>
        </w:tc>
      </w:tr>
      <w:tr w:rsidR="00444E13" w:rsidRPr="00A17972" w:rsidTr="00444E13">
        <w:trPr>
          <w:trHeight w:val="454"/>
        </w:trPr>
        <w:tc>
          <w:tcPr>
            <w:tcW w:w="512" w:type="dxa"/>
            <w:shd w:val="clear" w:color="auto" w:fill="auto"/>
            <w:vAlign w:val="center"/>
          </w:tcPr>
          <w:p w:rsidR="00444E13" w:rsidRPr="00A17972" w:rsidRDefault="00444E13" w:rsidP="0081402F">
            <w:pPr>
              <w:jc w:val="center"/>
              <w:rPr>
                <w:rFonts w:ascii="Arial" w:hAnsi="Arial" w:cs="Arial"/>
                <w:b/>
                <w:sz w:val="16"/>
                <w:szCs w:val="16"/>
              </w:rPr>
            </w:pPr>
          </w:p>
        </w:tc>
        <w:tc>
          <w:tcPr>
            <w:tcW w:w="1048" w:type="dxa"/>
            <w:shd w:val="clear" w:color="auto" w:fill="auto"/>
            <w:vAlign w:val="center"/>
          </w:tcPr>
          <w:p w:rsidR="00444E13" w:rsidRPr="00A17972" w:rsidRDefault="00444E13" w:rsidP="0081402F">
            <w:pPr>
              <w:jc w:val="center"/>
              <w:rPr>
                <w:rFonts w:ascii="Arial" w:hAnsi="Arial" w:cs="Arial"/>
                <w:b/>
                <w:sz w:val="16"/>
                <w:szCs w:val="16"/>
              </w:rPr>
            </w:pPr>
          </w:p>
        </w:tc>
        <w:tc>
          <w:tcPr>
            <w:tcW w:w="1021" w:type="dxa"/>
            <w:shd w:val="clear" w:color="auto" w:fill="auto"/>
            <w:vAlign w:val="center"/>
          </w:tcPr>
          <w:p w:rsidR="00444E13" w:rsidRPr="00A17972" w:rsidRDefault="00444E13" w:rsidP="0081402F">
            <w:pPr>
              <w:jc w:val="center"/>
              <w:rPr>
                <w:rFonts w:ascii="Arial" w:hAnsi="Arial" w:cs="Arial"/>
                <w:b/>
                <w:sz w:val="16"/>
                <w:szCs w:val="16"/>
              </w:rPr>
            </w:pPr>
          </w:p>
        </w:tc>
        <w:tc>
          <w:tcPr>
            <w:tcW w:w="3657" w:type="dxa"/>
            <w:shd w:val="clear" w:color="auto" w:fill="auto"/>
            <w:vAlign w:val="center"/>
          </w:tcPr>
          <w:p w:rsidR="00444E13" w:rsidRDefault="00444E13" w:rsidP="0081402F">
            <w:pPr>
              <w:jc w:val="center"/>
              <w:rPr>
                <w:rFonts w:ascii="Arial" w:hAnsi="Arial" w:cs="Arial"/>
                <w:b/>
                <w:sz w:val="16"/>
                <w:szCs w:val="16"/>
              </w:rPr>
            </w:pPr>
          </w:p>
        </w:tc>
        <w:tc>
          <w:tcPr>
            <w:tcW w:w="1415" w:type="dxa"/>
            <w:vAlign w:val="center"/>
          </w:tcPr>
          <w:p w:rsidR="00444E13" w:rsidRPr="00A17972" w:rsidRDefault="00444E13" w:rsidP="0081402F">
            <w:pPr>
              <w:jc w:val="center"/>
              <w:rPr>
                <w:rFonts w:ascii="Arial" w:hAnsi="Arial" w:cs="Arial"/>
                <w:b/>
                <w:sz w:val="16"/>
                <w:szCs w:val="16"/>
              </w:rPr>
            </w:pPr>
          </w:p>
        </w:tc>
        <w:tc>
          <w:tcPr>
            <w:tcW w:w="1407" w:type="dxa"/>
            <w:vAlign w:val="center"/>
          </w:tcPr>
          <w:p w:rsidR="00444E13" w:rsidRPr="00A17972" w:rsidRDefault="00444E13" w:rsidP="0081402F">
            <w:pPr>
              <w:jc w:val="center"/>
              <w:rPr>
                <w:rFonts w:ascii="Arial" w:hAnsi="Arial" w:cs="Arial"/>
                <w:b/>
                <w:bCs/>
                <w:sz w:val="16"/>
                <w:szCs w:val="16"/>
              </w:rPr>
            </w:pPr>
          </w:p>
        </w:tc>
        <w:tc>
          <w:tcPr>
            <w:tcW w:w="1273" w:type="dxa"/>
            <w:vAlign w:val="center"/>
          </w:tcPr>
          <w:p w:rsidR="00444E13" w:rsidRPr="00A17972" w:rsidRDefault="00444E13" w:rsidP="0081402F">
            <w:pPr>
              <w:jc w:val="center"/>
              <w:rPr>
                <w:rFonts w:ascii="Arial" w:hAnsi="Arial" w:cs="Arial"/>
                <w:b/>
                <w:bCs/>
                <w:sz w:val="16"/>
                <w:szCs w:val="16"/>
              </w:rPr>
            </w:pPr>
          </w:p>
        </w:tc>
      </w:tr>
      <w:tr w:rsidR="00444E13" w:rsidRPr="00A17972" w:rsidTr="00444E13">
        <w:trPr>
          <w:trHeight w:val="454"/>
        </w:trPr>
        <w:tc>
          <w:tcPr>
            <w:tcW w:w="512" w:type="dxa"/>
            <w:shd w:val="clear" w:color="auto" w:fill="auto"/>
            <w:vAlign w:val="center"/>
          </w:tcPr>
          <w:p w:rsidR="00444E13" w:rsidRPr="00A17972" w:rsidRDefault="00444E13" w:rsidP="0081402F">
            <w:pPr>
              <w:jc w:val="center"/>
              <w:rPr>
                <w:rFonts w:ascii="Arial" w:hAnsi="Arial" w:cs="Arial"/>
                <w:b/>
                <w:sz w:val="16"/>
                <w:szCs w:val="16"/>
              </w:rPr>
            </w:pPr>
          </w:p>
        </w:tc>
        <w:tc>
          <w:tcPr>
            <w:tcW w:w="1048" w:type="dxa"/>
            <w:shd w:val="clear" w:color="auto" w:fill="auto"/>
            <w:vAlign w:val="center"/>
          </w:tcPr>
          <w:p w:rsidR="00444E13" w:rsidRPr="00A17972" w:rsidRDefault="00444E13" w:rsidP="0081402F">
            <w:pPr>
              <w:jc w:val="center"/>
              <w:rPr>
                <w:rFonts w:ascii="Arial" w:hAnsi="Arial" w:cs="Arial"/>
                <w:b/>
                <w:sz w:val="16"/>
                <w:szCs w:val="16"/>
              </w:rPr>
            </w:pPr>
          </w:p>
        </w:tc>
        <w:tc>
          <w:tcPr>
            <w:tcW w:w="1021" w:type="dxa"/>
            <w:shd w:val="clear" w:color="auto" w:fill="auto"/>
            <w:vAlign w:val="center"/>
          </w:tcPr>
          <w:p w:rsidR="00444E13" w:rsidRPr="00A17972" w:rsidRDefault="00444E13" w:rsidP="0081402F">
            <w:pPr>
              <w:jc w:val="center"/>
              <w:rPr>
                <w:rFonts w:ascii="Arial" w:hAnsi="Arial" w:cs="Arial"/>
                <w:b/>
                <w:sz w:val="16"/>
                <w:szCs w:val="16"/>
              </w:rPr>
            </w:pPr>
          </w:p>
        </w:tc>
        <w:tc>
          <w:tcPr>
            <w:tcW w:w="3657" w:type="dxa"/>
            <w:shd w:val="clear" w:color="auto" w:fill="auto"/>
            <w:vAlign w:val="center"/>
          </w:tcPr>
          <w:p w:rsidR="00444E13" w:rsidRDefault="00444E13" w:rsidP="0081402F">
            <w:pPr>
              <w:jc w:val="center"/>
              <w:rPr>
                <w:rFonts w:ascii="Arial" w:hAnsi="Arial" w:cs="Arial"/>
                <w:b/>
                <w:sz w:val="16"/>
                <w:szCs w:val="16"/>
              </w:rPr>
            </w:pPr>
          </w:p>
        </w:tc>
        <w:tc>
          <w:tcPr>
            <w:tcW w:w="1415" w:type="dxa"/>
            <w:vAlign w:val="center"/>
          </w:tcPr>
          <w:p w:rsidR="00444E13" w:rsidRPr="00A17972" w:rsidRDefault="00444E13" w:rsidP="0081402F">
            <w:pPr>
              <w:jc w:val="center"/>
              <w:rPr>
                <w:rFonts w:ascii="Arial" w:hAnsi="Arial" w:cs="Arial"/>
                <w:b/>
                <w:sz w:val="16"/>
                <w:szCs w:val="16"/>
              </w:rPr>
            </w:pPr>
          </w:p>
        </w:tc>
        <w:tc>
          <w:tcPr>
            <w:tcW w:w="1407" w:type="dxa"/>
            <w:vAlign w:val="center"/>
          </w:tcPr>
          <w:p w:rsidR="00444E13" w:rsidRPr="00A17972" w:rsidRDefault="00444E13" w:rsidP="0081402F">
            <w:pPr>
              <w:jc w:val="center"/>
              <w:rPr>
                <w:rFonts w:ascii="Arial" w:hAnsi="Arial" w:cs="Arial"/>
                <w:b/>
                <w:bCs/>
                <w:sz w:val="16"/>
                <w:szCs w:val="16"/>
              </w:rPr>
            </w:pPr>
          </w:p>
        </w:tc>
        <w:tc>
          <w:tcPr>
            <w:tcW w:w="1273" w:type="dxa"/>
            <w:vAlign w:val="center"/>
          </w:tcPr>
          <w:p w:rsidR="00444E13" w:rsidRPr="00A17972" w:rsidRDefault="00444E13" w:rsidP="0081402F">
            <w:pPr>
              <w:jc w:val="center"/>
              <w:rPr>
                <w:rFonts w:ascii="Arial" w:hAnsi="Arial" w:cs="Arial"/>
                <w:b/>
                <w:bCs/>
                <w:sz w:val="16"/>
                <w:szCs w:val="16"/>
              </w:rPr>
            </w:pPr>
          </w:p>
        </w:tc>
      </w:tr>
      <w:tr w:rsidR="00444E13" w:rsidRPr="00A17972" w:rsidTr="00444E13">
        <w:trPr>
          <w:trHeight w:val="454"/>
        </w:trPr>
        <w:tc>
          <w:tcPr>
            <w:tcW w:w="512" w:type="dxa"/>
            <w:shd w:val="clear" w:color="auto" w:fill="auto"/>
            <w:vAlign w:val="center"/>
          </w:tcPr>
          <w:p w:rsidR="00444E13" w:rsidRPr="00A17972" w:rsidRDefault="00444E13" w:rsidP="0081402F">
            <w:pPr>
              <w:jc w:val="center"/>
              <w:rPr>
                <w:rFonts w:ascii="Arial" w:hAnsi="Arial" w:cs="Arial"/>
                <w:b/>
                <w:sz w:val="16"/>
                <w:szCs w:val="16"/>
              </w:rPr>
            </w:pPr>
          </w:p>
        </w:tc>
        <w:tc>
          <w:tcPr>
            <w:tcW w:w="1048" w:type="dxa"/>
            <w:shd w:val="clear" w:color="auto" w:fill="auto"/>
            <w:vAlign w:val="center"/>
          </w:tcPr>
          <w:p w:rsidR="00444E13" w:rsidRPr="00A17972" w:rsidRDefault="00444E13" w:rsidP="0081402F">
            <w:pPr>
              <w:jc w:val="center"/>
              <w:rPr>
                <w:rFonts w:ascii="Arial" w:hAnsi="Arial" w:cs="Arial"/>
                <w:b/>
                <w:sz w:val="16"/>
                <w:szCs w:val="16"/>
              </w:rPr>
            </w:pPr>
          </w:p>
        </w:tc>
        <w:tc>
          <w:tcPr>
            <w:tcW w:w="1021" w:type="dxa"/>
            <w:shd w:val="clear" w:color="auto" w:fill="auto"/>
            <w:vAlign w:val="center"/>
          </w:tcPr>
          <w:p w:rsidR="00444E13" w:rsidRPr="00A17972" w:rsidRDefault="00444E13" w:rsidP="0081402F">
            <w:pPr>
              <w:jc w:val="center"/>
              <w:rPr>
                <w:rFonts w:ascii="Arial" w:hAnsi="Arial" w:cs="Arial"/>
                <w:b/>
                <w:sz w:val="16"/>
                <w:szCs w:val="16"/>
              </w:rPr>
            </w:pPr>
          </w:p>
        </w:tc>
        <w:tc>
          <w:tcPr>
            <w:tcW w:w="3657" w:type="dxa"/>
            <w:shd w:val="clear" w:color="auto" w:fill="auto"/>
            <w:vAlign w:val="center"/>
          </w:tcPr>
          <w:p w:rsidR="00444E13" w:rsidRDefault="00444E13" w:rsidP="0081402F">
            <w:pPr>
              <w:jc w:val="center"/>
              <w:rPr>
                <w:rFonts w:ascii="Arial" w:hAnsi="Arial" w:cs="Arial"/>
                <w:b/>
                <w:sz w:val="16"/>
                <w:szCs w:val="16"/>
              </w:rPr>
            </w:pPr>
          </w:p>
        </w:tc>
        <w:tc>
          <w:tcPr>
            <w:tcW w:w="1415" w:type="dxa"/>
            <w:vAlign w:val="center"/>
          </w:tcPr>
          <w:p w:rsidR="00444E13" w:rsidRPr="00A17972" w:rsidRDefault="00444E13" w:rsidP="0081402F">
            <w:pPr>
              <w:jc w:val="center"/>
              <w:rPr>
                <w:rFonts w:ascii="Arial" w:hAnsi="Arial" w:cs="Arial"/>
                <w:b/>
                <w:sz w:val="16"/>
                <w:szCs w:val="16"/>
              </w:rPr>
            </w:pPr>
          </w:p>
        </w:tc>
        <w:tc>
          <w:tcPr>
            <w:tcW w:w="1407" w:type="dxa"/>
            <w:vAlign w:val="center"/>
          </w:tcPr>
          <w:p w:rsidR="00444E13" w:rsidRPr="00A17972" w:rsidRDefault="00444E13" w:rsidP="0081402F">
            <w:pPr>
              <w:jc w:val="center"/>
              <w:rPr>
                <w:rFonts w:ascii="Arial" w:hAnsi="Arial" w:cs="Arial"/>
                <w:b/>
                <w:bCs/>
                <w:sz w:val="16"/>
                <w:szCs w:val="16"/>
              </w:rPr>
            </w:pPr>
          </w:p>
        </w:tc>
        <w:tc>
          <w:tcPr>
            <w:tcW w:w="1273" w:type="dxa"/>
            <w:vAlign w:val="center"/>
          </w:tcPr>
          <w:p w:rsidR="00444E13" w:rsidRPr="00A17972" w:rsidRDefault="00444E13" w:rsidP="0081402F">
            <w:pPr>
              <w:jc w:val="center"/>
              <w:rPr>
                <w:rFonts w:ascii="Arial" w:hAnsi="Arial" w:cs="Arial"/>
                <w:b/>
                <w:bCs/>
                <w:sz w:val="16"/>
                <w:szCs w:val="16"/>
              </w:rPr>
            </w:pPr>
          </w:p>
        </w:tc>
      </w:tr>
    </w:tbl>
    <w:p w:rsidR="00A17972" w:rsidRDefault="00A17972" w:rsidP="00D40EF1">
      <w:pPr>
        <w:suppressAutoHyphens/>
        <w:autoSpaceDE w:val="0"/>
        <w:autoSpaceDN w:val="0"/>
        <w:adjustRightInd w:val="0"/>
        <w:spacing w:line="360" w:lineRule="auto"/>
        <w:jc w:val="both"/>
        <w:rPr>
          <w:rFonts w:ascii="Arial" w:hAnsi="Arial" w:cs="Arial"/>
          <w:bCs/>
          <w:color w:val="000000"/>
          <w:sz w:val="20"/>
          <w:szCs w:val="20"/>
        </w:rPr>
      </w:pPr>
    </w:p>
    <w:p w:rsidR="00D40EF1" w:rsidRPr="0076372C" w:rsidRDefault="00D40EF1" w:rsidP="00D40EF1">
      <w:pPr>
        <w:suppressAutoHyphens/>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Prazo de fornecimento: </w:t>
      </w:r>
      <w:r>
        <w:rPr>
          <w:rFonts w:ascii="Arial" w:hAnsi="Arial" w:cs="Arial"/>
          <w:color w:val="000000"/>
          <w:sz w:val="20"/>
          <w:szCs w:val="20"/>
        </w:rPr>
        <w:t>Após o recebimento da Nota de Empenho com a Solicitação de Fornecimento, o adjudicatário terá o prazo de 10 (dez) dias para a efetiva entrega dos materiais solicitados, conforme subitem 13.2 do Edital.</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Local de entrega: O fornecedor deverá entregar os materiais no local solicitado pela </w:t>
      </w:r>
      <w:proofErr w:type="spellStart"/>
      <w:r>
        <w:rPr>
          <w:rFonts w:ascii="Arial" w:hAnsi="Arial" w:cs="Arial"/>
          <w:color w:val="000000"/>
          <w:sz w:val="20"/>
          <w:szCs w:val="20"/>
        </w:rPr>
        <w:t>Subcontroladoria</w:t>
      </w:r>
      <w:proofErr w:type="spellEnd"/>
      <w:r>
        <w:rPr>
          <w:rFonts w:ascii="Arial" w:hAnsi="Arial" w:cs="Arial"/>
          <w:color w:val="000000"/>
          <w:sz w:val="20"/>
          <w:szCs w:val="20"/>
        </w:rPr>
        <w:t xml:space="preserve"> Geral, dentro de um raio de até 05 (cinco) quilômetros da sede da Prefeitura, sendo que a partir desta distância, o Município se responsabilizará pelo transporte dos materiais, conforme subitem 13.3 do Edital.</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Valor mínimo de cada do fornecimento: O valor mínimo para cada solicitação de fornecimento será de R$ 500,00 (quinhentos reais), conforme subitem 13.5 do Edital.</w:t>
      </w:r>
    </w:p>
    <w:p w:rsidR="00D40EF1" w:rsidRDefault="00D40EF1" w:rsidP="00D40EF1">
      <w:pPr>
        <w:suppressAutoHyphens/>
        <w:autoSpaceDE w:val="0"/>
        <w:autoSpaceDN w:val="0"/>
        <w:adjustRightInd w:val="0"/>
        <w:jc w:val="center"/>
        <w:rPr>
          <w:rFonts w:ascii="Arial" w:hAnsi="Arial" w:cs="Arial"/>
          <w:bCs/>
          <w:color w:val="000000"/>
          <w:sz w:val="20"/>
          <w:szCs w:val="20"/>
        </w:rPr>
      </w:pPr>
    </w:p>
    <w:p w:rsidR="00D40EF1" w:rsidRDefault="00D40EF1" w:rsidP="00D40EF1">
      <w:pPr>
        <w:suppressAutoHyphens/>
        <w:autoSpaceDE w:val="0"/>
        <w:autoSpaceDN w:val="0"/>
        <w:adjustRightInd w:val="0"/>
        <w:jc w:val="center"/>
        <w:rPr>
          <w:rFonts w:ascii="Arial" w:hAnsi="Arial" w:cs="Arial"/>
          <w:bCs/>
          <w:color w:val="000000"/>
          <w:sz w:val="20"/>
          <w:szCs w:val="20"/>
        </w:rPr>
      </w:pPr>
    </w:p>
    <w:p w:rsidR="00D40EF1" w:rsidRDefault="00D40EF1" w:rsidP="00D40EF1">
      <w:pPr>
        <w:suppressAutoHyphens/>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____________________________________</w:t>
      </w:r>
    </w:p>
    <w:p w:rsidR="00D40EF1" w:rsidRPr="003C355F" w:rsidRDefault="00D40EF1" w:rsidP="003C355F">
      <w:pPr>
        <w:tabs>
          <w:tab w:val="left" w:pos="3283"/>
          <w:tab w:val="center" w:pos="4677"/>
        </w:tabs>
        <w:suppressAutoHyphens/>
        <w:autoSpaceDE w:val="0"/>
        <w:autoSpaceDN w:val="0"/>
        <w:adjustRightInd w:val="0"/>
        <w:jc w:val="center"/>
        <w:rPr>
          <w:rFonts w:ascii="Arial" w:hAnsi="Arial" w:cs="Arial"/>
          <w:bCs/>
          <w:sz w:val="20"/>
          <w:szCs w:val="20"/>
        </w:rPr>
      </w:pPr>
      <w:r w:rsidRPr="003C355F">
        <w:rPr>
          <w:rFonts w:ascii="Arial" w:hAnsi="Arial" w:cs="Arial"/>
          <w:bCs/>
          <w:sz w:val="20"/>
          <w:szCs w:val="20"/>
        </w:rPr>
        <w:t>Pregoeiro</w:t>
      </w:r>
    </w:p>
    <w:p w:rsidR="00D40EF1" w:rsidRPr="00444E13" w:rsidRDefault="00D40EF1" w:rsidP="00D40EF1">
      <w:pPr>
        <w:suppressAutoHyphens/>
        <w:autoSpaceDE w:val="0"/>
        <w:autoSpaceDN w:val="0"/>
        <w:adjustRightInd w:val="0"/>
        <w:jc w:val="center"/>
        <w:rPr>
          <w:rFonts w:ascii="Arial" w:hAnsi="Arial" w:cs="Arial"/>
          <w:bCs/>
          <w:color w:val="FF0000"/>
          <w:sz w:val="20"/>
          <w:szCs w:val="20"/>
        </w:rPr>
      </w:pPr>
    </w:p>
    <w:p w:rsidR="00D40EF1" w:rsidRDefault="00D40EF1" w:rsidP="00D40EF1">
      <w:pPr>
        <w:suppressAutoHyphens/>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____________________________________</w:t>
      </w:r>
    </w:p>
    <w:p w:rsidR="00D40EF1" w:rsidRDefault="00D40EF1" w:rsidP="00D40EF1">
      <w:pPr>
        <w:suppressAutoHyphens/>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 xml:space="preserve">Empresa </w:t>
      </w:r>
    </w:p>
    <w:p w:rsidR="00D40EF1"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both"/>
        <w:rPr>
          <w:rFonts w:ascii="Arial" w:hAnsi="Arial" w:cs="Arial"/>
          <w:bCs/>
          <w:color w:val="000000"/>
          <w:sz w:val="20"/>
          <w:szCs w:val="20"/>
        </w:rPr>
      </w:pPr>
    </w:p>
    <w:p w:rsidR="00D40EF1" w:rsidRPr="008210D8" w:rsidRDefault="00D40EF1" w:rsidP="00D40EF1">
      <w:pPr>
        <w:suppressAutoHyphens/>
        <w:autoSpaceDE w:val="0"/>
        <w:autoSpaceDN w:val="0"/>
        <w:adjustRightInd w:val="0"/>
        <w:jc w:val="both"/>
        <w:rPr>
          <w:rFonts w:ascii="Arial" w:hAnsi="Arial" w:cs="Arial"/>
          <w:bCs/>
          <w:color w:val="000000"/>
          <w:sz w:val="20"/>
          <w:szCs w:val="20"/>
        </w:rPr>
      </w:pP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br w:type="page"/>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8210D8" w:rsidRDefault="00D40EF1" w:rsidP="00D40EF1">
      <w:pPr>
        <w:suppressAutoHyphens/>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 xml:space="preserve">ANEXO </w:t>
      </w:r>
      <w:r w:rsidRPr="008210D8">
        <w:rPr>
          <w:rFonts w:ascii="Arial" w:hAnsi="Arial" w:cs="Arial"/>
          <w:bCs/>
          <w:color w:val="000000"/>
          <w:sz w:val="20"/>
          <w:szCs w:val="20"/>
        </w:rPr>
        <w:t>V</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DECLARAÇÃO EXPRESSANDO O CUMPRIMENTO DO DISPOSTO NO INCISO XXXIII DO ART. 7º DA CONSTITUIÇÃO FEDERAL</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(modelo)</w:t>
      </w: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 xml:space="preserve">Declaro, para os fins de direito que esta empresa não utiliza trabalho noturno, perigoso ou insalubre </w:t>
      </w:r>
      <w:proofErr w:type="gramStart"/>
      <w:r w:rsidRPr="00340323">
        <w:rPr>
          <w:rFonts w:ascii="Arial" w:hAnsi="Arial" w:cs="Arial"/>
          <w:color w:val="000000"/>
          <w:sz w:val="20"/>
          <w:szCs w:val="20"/>
        </w:rPr>
        <w:t>a menores</w:t>
      </w:r>
      <w:proofErr w:type="gramEnd"/>
      <w:r w:rsidRPr="00340323">
        <w:rPr>
          <w:rFonts w:ascii="Arial" w:hAnsi="Arial" w:cs="Arial"/>
          <w:color w:val="000000"/>
          <w:sz w:val="20"/>
          <w:szCs w:val="20"/>
        </w:rPr>
        <w:t xml:space="preserve"> de dezoito e de qualquer trabalho a menores de dezesseis anos</w:t>
      </w:r>
      <w:r>
        <w:rPr>
          <w:rFonts w:ascii="Arial" w:hAnsi="Arial" w:cs="Arial"/>
          <w:color w:val="000000"/>
          <w:sz w:val="20"/>
          <w:szCs w:val="20"/>
        </w:rPr>
        <w:t>.</w:t>
      </w:r>
    </w:p>
    <w:p w:rsidR="00D40EF1" w:rsidRDefault="00D40EF1" w:rsidP="00D40EF1">
      <w:pPr>
        <w:suppressAutoHyphens/>
        <w:autoSpaceDE w:val="0"/>
        <w:autoSpaceDN w:val="0"/>
        <w:adjustRightInd w:val="0"/>
        <w:spacing w:line="360" w:lineRule="auto"/>
        <w:jc w:val="both"/>
        <w:rPr>
          <w:rFonts w:ascii="Arial" w:hAnsi="Arial" w:cs="Arial"/>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Ressalva: empregamos menor de idade</w:t>
      </w:r>
      <w:r w:rsidRPr="00340323">
        <w:rPr>
          <w:rFonts w:ascii="Arial" w:hAnsi="Arial" w:cs="Arial"/>
          <w:color w:val="000000"/>
          <w:sz w:val="20"/>
          <w:szCs w:val="20"/>
        </w:rPr>
        <w:t xml:space="preserve"> na condição de aprendiz, a partir de quatorze anos, conforme ditames do inciso XXXIII do artigo 7º da Constituição Federal.</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 xml:space="preserve">____________________, ____ de _____________ </w:t>
      </w:r>
      <w:proofErr w:type="spellStart"/>
      <w:r w:rsidRPr="00340323">
        <w:rPr>
          <w:rFonts w:ascii="Arial" w:hAnsi="Arial" w:cs="Arial"/>
          <w:color w:val="000000"/>
          <w:sz w:val="20"/>
          <w:szCs w:val="20"/>
        </w:rPr>
        <w:t>de</w:t>
      </w:r>
      <w:proofErr w:type="spellEnd"/>
      <w:r w:rsidRPr="00340323">
        <w:rPr>
          <w:rFonts w:ascii="Arial" w:hAnsi="Arial" w:cs="Arial"/>
          <w:color w:val="000000"/>
          <w:sz w:val="20"/>
          <w:szCs w:val="20"/>
        </w:rPr>
        <w:t xml:space="preserve"> </w:t>
      </w:r>
      <w:r w:rsidR="003C0B2A">
        <w:rPr>
          <w:rFonts w:ascii="Arial" w:hAnsi="Arial" w:cs="Arial"/>
          <w:color w:val="000000"/>
          <w:sz w:val="20"/>
          <w:szCs w:val="20"/>
        </w:rPr>
        <w:t>2015</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__________</w:t>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Pr="00340323">
        <w:rPr>
          <w:rFonts w:ascii="Arial" w:hAnsi="Arial" w:cs="Arial"/>
          <w:color w:val="000000"/>
          <w:sz w:val="20"/>
          <w:szCs w:val="20"/>
        </w:rPr>
        <w:t>__________________</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roofErr w:type="gramStart"/>
      <w:r w:rsidRPr="00340323">
        <w:rPr>
          <w:rFonts w:ascii="Arial" w:hAnsi="Arial" w:cs="Arial"/>
          <w:color w:val="000000"/>
          <w:sz w:val="20"/>
          <w:szCs w:val="20"/>
        </w:rPr>
        <w:t>assinatura</w:t>
      </w:r>
      <w:proofErr w:type="gramEnd"/>
      <w:r w:rsidRPr="00340323">
        <w:rPr>
          <w:rFonts w:ascii="Arial" w:hAnsi="Arial" w:cs="Arial"/>
          <w:color w:val="000000"/>
          <w:sz w:val="20"/>
          <w:szCs w:val="20"/>
        </w:rPr>
        <w:t xml:space="preserve"> do representante legal e carimbo do CNPJ</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Observações: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1 - esta Declaração deverá ser confeccionada preferencialmente em papel timbrado da empresa, e devidamente identificada com o car</w:t>
      </w:r>
      <w:r>
        <w:rPr>
          <w:rFonts w:ascii="Arial" w:hAnsi="Arial" w:cs="Arial"/>
          <w:color w:val="000000"/>
          <w:sz w:val="20"/>
          <w:szCs w:val="20"/>
        </w:rPr>
        <w:t>imbo do CNPJ da mesma.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r w:rsidRPr="00340323">
        <w:rPr>
          <w:rFonts w:ascii="Arial" w:hAnsi="Arial" w:cs="Arial"/>
          <w:color w:val="000000"/>
          <w:sz w:val="20"/>
          <w:szCs w:val="20"/>
        </w:rPr>
        <w:br w:type="page"/>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8E567C" w:rsidRDefault="00D40EF1" w:rsidP="00D40EF1">
      <w:pPr>
        <w:suppressAutoHyphens/>
        <w:autoSpaceDE w:val="0"/>
        <w:autoSpaceDN w:val="0"/>
        <w:adjustRightInd w:val="0"/>
        <w:jc w:val="center"/>
        <w:rPr>
          <w:rFonts w:ascii="Arial" w:hAnsi="Arial" w:cs="Arial"/>
          <w:bCs/>
          <w:color w:val="000000"/>
          <w:sz w:val="20"/>
          <w:szCs w:val="20"/>
        </w:rPr>
      </w:pPr>
      <w:proofErr w:type="gramStart"/>
      <w:r w:rsidRPr="008E567C">
        <w:rPr>
          <w:rFonts w:ascii="Arial" w:hAnsi="Arial" w:cs="Arial"/>
          <w:bCs/>
          <w:color w:val="000000"/>
          <w:sz w:val="20"/>
          <w:szCs w:val="20"/>
        </w:rPr>
        <w:t>ANEXO VI</w:t>
      </w:r>
      <w:proofErr w:type="gramEnd"/>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DECLARAÇÃO</w:t>
      </w:r>
      <w:r>
        <w:rPr>
          <w:rFonts w:ascii="Arial" w:hAnsi="Arial" w:cs="Arial"/>
          <w:color w:val="000000"/>
          <w:sz w:val="20"/>
          <w:szCs w:val="20"/>
        </w:rPr>
        <w:t xml:space="preserve"> DE RECEBIMENTO DE DOCUMENTOS E INFORMAÇÕES</w:t>
      </w:r>
      <w:r w:rsidRPr="00340323">
        <w:rPr>
          <w:rFonts w:ascii="Arial" w:hAnsi="Arial" w:cs="Arial"/>
          <w:color w:val="000000"/>
          <w:sz w:val="20"/>
          <w:szCs w:val="20"/>
        </w:rPr>
        <w:t xml:space="preserve"> (modelo)</w:t>
      </w: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 xml:space="preserve">Tendo em vista o estipulado no </w:t>
      </w:r>
      <w:r w:rsidRPr="008E567C">
        <w:rPr>
          <w:rFonts w:ascii="Arial" w:hAnsi="Arial" w:cs="Arial"/>
          <w:bCs/>
          <w:color w:val="000000"/>
          <w:sz w:val="20"/>
          <w:szCs w:val="20"/>
        </w:rPr>
        <w:t xml:space="preserve">Edital de Pregão </w:t>
      </w:r>
      <w:r w:rsidRPr="00B72BA5">
        <w:rPr>
          <w:rFonts w:ascii="Arial" w:hAnsi="Arial" w:cs="Arial"/>
          <w:bCs/>
          <w:color w:val="000000"/>
          <w:sz w:val="20"/>
          <w:szCs w:val="20"/>
        </w:rPr>
        <w:t>nº</w:t>
      </w:r>
      <w:r w:rsidRPr="00B72BA5">
        <w:rPr>
          <w:rFonts w:ascii="Arial" w:hAnsi="Arial" w:cs="Arial"/>
          <w:color w:val="000000"/>
          <w:sz w:val="20"/>
          <w:szCs w:val="20"/>
        </w:rPr>
        <w:t xml:space="preserve"> </w:t>
      </w:r>
      <w:r w:rsidR="00193364">
        <w:rPr>
          <w:rFonts w:ascii="Arial" w:hAnsi="Arial" w:cs="Arial"/>
          <w:color w:val="000000"/>
          <w:sz w:val="20"/>
          <w:szCs w:val="20"/>
        </w:rPr>
        <w:t>014/2015</w:t>
      </w:r>
      <w:r w:rsidRPr="00B72BA5">
        <w:rPr>
          <w:rFonts w:ascii="Arial" w:hAnsi="Arial" w:cs="Arial"/>
          <w:color w:val="000000"/>
          <w:sz w:val="20"/>
          <w:szCs w:val="20"/>
        </w:rPr>
        <w:t>,</w:t>
      </w:r>
      <w:r w:rsidRPr="00340323">
        <w:rPr>
          <w:rFonts w:ascii="Arial" w:hAnsi="Arial" w:cs="Arial"/>
          <w:color w:val="000000"/>
          <w:sz w:val="20"/>
          <w:szCs w:val="20"/>
        </w:rPr>
        <w:t xml:space="preserve"> que objetiva a </w:t>
      </w:r>
      <w:r w:rsidRPr="00340323">
        <w:rPr>
          <w:rFonts w:ascii="Arial" w:hAnsi="Arial" w:cs="Arial"/>
          <w:b/>
          <w:bCs/>
          <w:color w:val="000000"/>
          <w:sz w:val="20"/>
          <w:szCs w:val="20"/>
        </w:rPr>
        <w:t xml:space="preserve">AQUISIÇÃO DE </w:t>
      </w:r>
      <w:r>
        <w:rPr>
          <w:rFonts w:ascii="Arial" w:hAnsi="Arial" w:cs="Arial"/>
          <w:b/>
          <w:bCs/>
          <w:color w:val="000000"/>
          <w:sz w:val="20"/>
          <w:szCs w:val="20"/>
        </w:rPr>
        <w:t>MATERIAIS DE CONSTRUÇÃO CIVIL E OUTROS</w:t>
      </w:r>
      <w:r w:rsidRPr="00340323">
        <w:rPr>
          <w:rFonts w:ascii="Arial" w:hAnsi="Arial" w:cs="Arial"/>
          <w:b/>
          <w:bCs/>
          <w:color w:val="000000"/>
          <w:sz w:val="20"/>
          <w:szCs w:val="20"/>
        </w:rPr>
        <w:t>,</w:t>
      </w:r>
      <w:r w:rsidRPr="00340323">
        <w:rPr>
          <w:rFonts w:ascii="Arial" w:hAnsi="Arial" w:cs="Arial"/>
          <w:color w:val="000000"/>
          <w:sz w:val="20"/>
          <w:szCs w:val="20"/>
        </w:rPr>
        <w:t xml:space="preserve"> declaramos que recebemos todos os documentos e as informações necessárias ao cumprimento das obrigações, objeto do referido procedimento licitatório, na forma do artigo 30, III, da Lei Federal nº 8.666/93.</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 xml:space="preserve">____________________, ____ de _____________ </w:t>
      </w:r>
      <w:proofErr w:type="spellStart"/>
      <w:r w:rsidRPr="00340323">
        <w:rPr>
          <w:rFonts w:ascii="Arial" w:hAnsi="Arial" w:cs="Arial"/>
          <w:color w:val="000000"/>
          <w:sz w:val="20"/>
          <w:szCs w:val="20"/>
        </w:rPr>
        <w:t>de</w:t>
      </w:r>
      <w:proofErr w:type="spellEnd"/>
      <w:r w:rsidRPr="00340323">
        <w:rPr>
          <w:rFonts w:ascii="Arial" w:hAnsi="Arial" w:cs="Arial"/>
          <w:color w:val="000000"/>
          <w:sz w:val="20"/>
          <w:szCs w:val="20"/>
        </w:rPr>
        <w:t xml:space="preserve"> </w:t>
      </w:r>
      <w:r w:rsidR="003C0B2A">
        <w:rPr>
          <w:rFonts w:ascii="Arial" w:hAnsi="Arial" w:cs="Arial"/>
          <w:color w:val="000000"/>
          <w:sz w:val="20"/>
          <w:szCs w:val="20"/>
        </w:rPr>
        <w:t>2015</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__________</w:t>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Pr="00340323">
        <w:rPr>
          <w:rFonts w:ascii="Arial" w:hAnsi="Arial" w:cs="Arial"/>
          <w:color w:val="000000"/>
          <w:sz w:val="20"/>
          <w:szCs w:val="20"/>
        </w:rPr>
        <w:t>__________________</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roofErr w:type="gramStart"/>
      <w:r w:rsidRPr="00340323">
        <w:rPr>
          <w:rFonts w:ascii="Arial" w:hAnsi="Arial" w:cs="Arial"/>
          <w:color w:val="000000"/>
          <w:sz w:val="20"/>
          <w:szCs w:val="20"/>
        </w:rPr>
        <w:t>assinatura</w:t>
      </w:r>
      <w:proofErr w:type="gramEnd"/>
      <w:r w:rsidRPr="00340323">
        <w:rPr>
          <w:rFonts w:ascii="Arial" w:hAnsi="Arial" w:cs="Arial"/>
          <w:color w:val="000000"/>
          <w:sz w:val="20"/>
          <w:szCs w:val="20"/>
        </w:rPr>
        <w:t xml:space="preserve"> do representante legal e carimbo do CNPJ</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Observações: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1 - esta Declaração deverá ser confeccionada preferencialmente em papel timbrado da empresa, e devidamente identificada com o carimbo do CNPJ da mesma.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r w:rsidRPr="00340323">
        <w:rPr>
          <w:rFonts w:ascii="Arial" w:hAnsi="Arial" w:cs="Arial"/>
          <w:color w:val="000000"/>
          <w:sz w:val="20"/>
          <w:szCs w:val="20"/>
        </w:rPr>
        <w:br w:type="page"/>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8E567C" w:rsidRDefault="00D40EF1" w:rsidP="00D40EF1">
      <w:pPr>
        <w:suppressAutoHyphens/>
        <w:autoSpaceDE w:val="0"/>
        <w:autoSpaceDN w:val="0"/>
        <w:adjustRightInd w:val="0"/>
        <w:jc w:val="center"/>
        <w:rPr>
          <w:rFonts w:ascii="Arial" w:hAnsi="Arial" w:cs="Arial"/>
          <w:bCs/>
          <w:color w:val="000000"/>
          <w:sz w:val="20"/>
          <w:szCs w:val="20"/>
        </w:rPr>
      </w:pPr>
      <w:r w:rsidRPr="008E567C">
        <w:rPr>
          <w:rFonts w:ascii="Arial" w:hAnsi="Arial" w:cs="Arial"/>
          <w:bCs/>
          <w:color w:val="000000"/>
          <w:sz w:val="20"/>
          <w:szCs w:val="20"/>
        </w:rPr>
        <w:t>ANEXO VII</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DECLARAÇÃO DE INEXISTÊNCIA DE IMPEDIMENTO</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(modelo)</w:t>
      </w: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jc w:val="both"/>
        <w:rPr>
          <w:rFonts w:ascii="Arial" w:hAnsi="Arial" w:cs="Arial"/>
          <w:b/>
          <w:bCs/>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 xml:space="preserve">Declaramos, para os fins previstos no Edital de </w:t>
      </w:r>
      <w:r w:rsidRPr="00340323">
        <w:rPr>
          <w:rFonts w:ascii="Arial" w:hAnsi="Arial" w:cs="Arial"/>
          <w:b/>
          <w:bCs/>
          <w:color w:val="000000"/>
          <w:sz w:val="20"/>
          <w:szCs w:val="20"/>
        </w:rPr>
        <w:t xml:space="preserve">Pregão Presencial nº </w:t>
      </w:r>
      <w:r w:rsidR="00193364">
        <w:rPr>
          <w:rFonts w:ascii="Arial" w:hAnsi="Arial" w:cs="Arial"/>
          <w:b/>
          <w:bCs/>
          <w:color w:val="000000"/>
          <w:sz w:val="20"/>
          <w:szCs w:val="20"/>
        </w:rPr>
        <w:t>014/2015</w:t>
      </w:r>
      <w:r w:rsidRPr="00340323">
        <w:rPr>
          <w:rFonts w:ascii="Arial" w:hAnsi="Arial" w:cs="Arial"/>
          <w:color w:val="000000"/>
          <w:sz w:val="20"/>
          <w:szCs w:val="20"/>
        </w:rPr>
        <w:t xml:space="preserve">, que esta licitante não incorre em qualquer dos impedimentos previstos neste item, ou seja: </w:t>
      </w: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Que não foi declarado inidôneo por ato do Poder Público Federal, Estadual ou Municipal;</w:t>
      </w: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Que não se encontra em regime de recuperação judicial;</w:t>
      </w: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Que não está impedido de transacionar com a administração pública municipal ou qualquer das suas entidades de administração indireta;</w:t>
      </w: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 xml:space="preserve">Que não foi apenado com rescisão de contrato quer por deficiência dos serviços prestados, quer por outro motivo igualmente grave, no transcorrer dos últimos </w:t>
      </w:r>
      <w:proofErr w:type="gramStart"/>
      <w:r w:rsidRPr="00340323">
        <w:rPr>
          <w:rFonts w:ascii="Arial" w:hAnsi="Arial" w:cs="Arial"/>
          <w:color w:val="000000"/>
          <w:sz w:val="20"/>
          <w:szCs w:val="20"/>
        </w:rPr>
        <w:t>5</w:t>
      </w:r>
      <w:proofErr w:type="gramEnd"/>
      <w:r w:rsidRPr="00340323">
        <w:rPr>
          <w:rFonts w:ascii="Arial" w:hAnsi="Arial" w:cs="Arial"/>
          <w:color w:val="000000"/>
          <w:sz w:val="20"/>
          <w:szCs w:val="20"/>
        </w:rPr>
        <w:t xml:space="preserve"> (cinco) anos;</w:t>
      </w: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 xml:space="preserve">Por ser verdade, firmamos </w:t>
      </w:r>
      <w:proofErr w:type="gramStart"/>
      <w:r w:rsidRPr="00340323">
        <w:rPr>
          <w:rFonts w:ascii="Arial" w:hAnsi="Arial" w:cs="Arial"/>
          <w:color w:val="000000"/>
          <w:sz w:val="20"/>
          <w:szCs w:val="20"/>
        </w:rPr>
        <w:t>a presente</w:t>
      </w:r>
      <w:proofErr w:type="gramEnd"/>
      <w:r w:rsidRPr="00340323">
        <w:rPr>
          <w:rFonts w:ascii="Arial" w:hAnsi="Arial" w:cs="Arial"/>
          <w:color w:val="000000"/>
          <w:sz w:val="20"/>
          <w:szCs w:val="20"/>
        </w:rPr>
        <w:t>, nos termos e sob as penas da Lei.</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 xml:space="preserve">____________________, ____ de _____________ </w:t>
      </w:r>
      <w:proofErr w:type="spellStart"/>
      <w:r w:rsidRPr="00340323">
        <w:rPr>
          <w:rFonts w:ascii="Arial" w:hAnsi="Arial" w:cs="Arial"/>
          <w:color w:val="000000"/>
          <w:sz w:val="20"/>
          <w:szCs w:val="20"/>
        </w:rPr>
        <w:t>de</w:t>
      </w:r>
      <w:proofErr w:type="spellEnd"/>
      <w:r w:rsidRPr="00340323">
        <w:rPr>
          <w:rFonts w:ascii="Arial" w:hAnsi="Arial" w:cs="Arial"/>
          <w:color w:val="000000"/>
          <w:sz w:val="20"/>
          <w:szCs w:val="20"/>
        </w:rPr>
        <w:t xml:space="preserve"> </w:t>
      </w:r>
      <w:r w:rsidR="003C0B2A">
        <w:rPr>
          <w:rFonts w:ascii="Arial" w:hAnsi="Arial" w:cs="Arial"/>
          <w:color w:val="000000"/>
          <w:sz w:val="20"/>
          <w:szCs w:val="20"/>
        </w:rPr>
        <w:t>2015</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___________</w:t>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Pr="00340323">
        <w:rPr>
          <w:rFonts w:ascii="Arial" w:hAnsi="Arial" w:cs="Arial"/>
          <w:color w:val="000000"/>
          <w:sz w:val="20"/>
          <w:szCs w:val="20"/>
        </w:rPr>
        <w:t>_________________</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roofErr w:type="gramStart"/>
      <w:r w:rsidRPr="00340323">
        <w:rPr>
          <w:rFonts w:ascii="Arial" w:hAnsi="Arial" w:cs="Arial"/>
          <w:color w:val="000000"/>
          <w:sz w:val="20"/>
          <w:szCs w:val="20"/>
        </w:rPr>
        <w:t>assinatura</w:t>
      </w:r>
      <w:proofErr w:type="gramEnd"/>
      <w:r w:rsidRPr="00340323">
        <w:rPr>
          <w:rFonts w:ascii="Arial" w:hAnsi="Arial" w:cs="Arial"/>
          <w:color w:val="000000"/>
          <w:sz w:val="20"/>
          <w:szCs w:val="20"/>
        </w:rPr>
        <w:t xml:space="preserve"> do representante legal e carimbo do CNPJ</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Observações: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1 - esta Declaração deverá ser confeccionada preferencialmente em papel timbrado da empresa, e devidamente identificada com o carimbo do CNPJ da mesma.</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br w:type="page"/>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b/>
          <w:bCs/>
          <w:color w:val="000000"/>
          <w:sz w:val="20"/>
          <w:szCs w:val="20"/>
        </w:rPr>
        <w:t>ANEXO VIII</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DECLARAÇÃO</w:t>
      </w:r>
      <w:r>
        <w:rPr>
          <w:rFonts w:ascii="Arial" w:hAnsi="Arial" w:cs="Arial"/>
          <w:color w:val="000000"/>
          <w:sz w:val="20"/>
          <w:szCs w:val="20"/>
        </w:rPr>
        <w:t xml:space="preserve"> DE CUMPRIMENTO DOS REQUISITOS DE HABILITAÇÃO</w:t>
      </w:r>
      <w:r w:rsidRPr="00340323">
        <w:rPr>
          <w:rFonts w:ascii="Arial" w:hAnsi="Arial" w:cs="Arial"/>
          <w:color w:val="000000"/>
          <w:sz w:val="20"/>
          <w:szCs w:val="20"/>
        </w:rPr>
        <w:t xml:space="preserve"> (modelo)</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r w:rsidRPr="00340323">
        <w:rPr>
          <w:rFonts w:ascii="Arial" w:hAnsi="Arial" w:cs="Arial"/>
          <w:color w:val="000000"/>
          <w:sz w:val="20"/>
          <w:szCs w:val="20"/>
        </w:rPr>
        <w:t>Declaro e dou ciência, para os fins de participação no</w:t>
      </w:r>
      <w:r w:rsidRPr="00340323">
        <w:rPr>
          <w:rFonts w:ascii="Arial" w:hAnsi="Arial" w:cs="Arial"/>
          <w:b/>
          <w:bCs/>
          <w:color w:val="000000"/>
          <w:sz w:val="20"/>
          <w:szCs w:val="20"/>
        </w:rPr>
        <w:t xml:space="preserve"> Pregão Presencial n° </w:t>
      </w:r>
      <w:r w:rsidR="00193364">
        <w:rPr>
          <w:rFonts w:ascii="Arial" w:hAnsi="Arial" w:cs="Arial"/>
          <w:b/>
          <w:bCs/>
          <w:color w:val="000000"/>
          <w:sz w:val="20"/>
          <w:szCs w:val="20"/>
        </w:rPr>
        <w:t>014/2015</w:t>
      </w:r>
      <w:r w:rsidRPr="00340323">
        <w:rPr>
          <w:rFonts w:ascii="Arial" w:hAnsi="Arial" w:cs="Arial"/>
          <w:b/>
          <w:bCs/>
          <w:color w:val="000000"/>
          <w:sz w:val="20"/>
          <w:szCs w:val="20"/>
        </w:rPr>
        <w:t xml:space="preserve">, </w:t>
      </w:r>
      <w:r w:rsidRPr="00340323">
        <w:rPr>
          <w:rFonts w:ascii="Arial" w:hAnsi="Arial" w:cs="Arial"/>
          <w:color w:val="000000"/>
          <w:sz w:val="20"/>
          <w:szCs w:val="20"/>
        </w:rPr>
        <w:t>que a nossa empresa cumpre plenamente os requisitos de habilitação desta licitação, na forma do artigo 4º, inciso VII da Lei Federal nº 10.520/02.</w:t>
      </w: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p>
    <w:p w:rsidR="00D40EF1" w:rsidRPr="00340323" w:rsidRDefault="00D40EF1" w:rsidP="00D40EF1">
      <w:pPr>
        <w:suppressAutoHyphens/>
        <w:autoSpaceDE w:val="0"/>
        <w:autoSpaceDN w:val="0"/>
        <w:adjustRightInd w:val="0"/>
        <w:spacing w:line="360" w:lineRule="auto"/>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____________________,</w:t>
      </w:r>
      <w:r>
        <w:rPr>
          <w:rFonts w:ascii="Arial" w:hAnsi="Arial" w:cs="Arial"/>
          <w:color w:val="000000"/>
          <w:sz w:val="20"/>
          <w:szCs w:val="20"/>
        </w:rPr>
        <w:t xml:space="preserve"> ____ de _____________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r w:rsidR="003C0B2A">
        <w:rPr>
          <w:rFonts w:ascii="Arial" w:hAnsi="Arial" w:cs="Arial"/>
          <w:color w:val="000000"/>
          <w:sz w:val="20"/>
          <w:szCs w:val="20"/>
        </w:rPr>
        <w:t>2015</w:t>
      </w:r>
      <w:r w:rsidRPr="00340323">
        <w:rPr>
          <w:rFonts w:ascii="Arial" w:hAnsi="Arial" w:cs="Arial"/>
          <w:color w:val="000000"/>
          <w:sz w:val="20"/>
          <w:szCs w:val="20"/>
        </w:rPr>
        <w:t>.</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r w:rsidRPr="00340323">
        <w:rPr>
          <w:rFonts w:ascii="Arial" w:hAnsi="Arial" w:cs="Arial"/>
          <w:color w:val="000000"/>
          <w:sz w:val="20"/>
          <w:szCs w:val="20"/>
        </w:rPr>
        <w:t>___________</w:t>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00971997">
        <w:rPr>
          <w:rFonts w:ascii="Arial" w:hAnsi="Arial" w:cs="Arial"/>
          <w:color w:val="000000"/>
          <w:sz w:val="20"/>
          <w:szCs w:val="20"/>
          <w:u w:val="single"/>
        </w:rPr>
        <w:tab/>
      </w:r>
      <w:r w:rsidRPr="00340323">
        <w:rPr>
          <w:rFonts w:ascii="Arial" w:hAnsi="Arial" w:cs="Arial"/>
          <w:color w:val="000000"/>
          <w:sz w:val="20"/>
          <w:szCs w:val="20"/>
        </w:rPr>
        <w:t>_________________</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roofErr w:type="gramStart"/>
      <w:r w:rsidRPr="00340323">
        <w:rPr>
          <w:rFonts w:ascii="Arial" w:hAnsi="Arial" w:cs="Arial"/>
          <w:color w:val="000000"/>
          <w:sz w:val="20"/>
          <w:szCs w:val="20"/>
        </w:rPr>
        <w:t>assinatura</w:t>
      </w:r>
      <w:proofErr w:type="gramEnd"/>
      <w:r w:rsidRPr="00340323">
        <w:rPr>
          <w:rFonts w:ascii="Arial" w:hAnsi="Arial" w:cs="Arial"/>
          <w:color w:val="000000"/>
          <w:sz w:val="20"/>
          <w:szCs w:val="20"/>
        </w:rPr>
        <w:t xml:space="preserve"> do representante legal e carimbo do CNPJ</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Observações:</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1 - esta Declaração deverá ser confeccionada preferencialmente em papel timbrado da empresa, e devidamente identificada com o carimbo do CNPJ da mesma.</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Pr="00340323" w:rsidRDefault="00D40EF1" w:rsidP="00D40EF1">
      <w:pPr>
        <w:suppressAutoHyphens/>
        <w:autoSpaceDE w:val="0"/>
        <w:autoSpaceDN w:val="0"/>
        <w:adjustRightInd w:val="0"/>
        <w:jc w:val="both"/>
        <w:rPr>
          <w:rFonts w:ascii="Arial" w:hAnsi="Arial" w:cs="Arial"/>
          <w:color w:val="000000"/>
          <w:sz w:val="20"/>
          <w:szCs w:val="20"/>
        </w:rPr>
      </w:pPr>
      <w:r w:rsidRPr="00340323">
        <w:rPr>
          <w:rFonts w:ascii="Arial" w:hAnsi="Arial" w:cs="Arial"/>
          <w:color w:val="000000"/>
          <w:sz w:val="20"/>
          <w:szCs w:val="20"/>
        </w:rPr>
        <w:t>2 – este documento deverá ser apresentado fora dos envelopes, na fase de credenciamento.</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r w:rsidRPr="00340323">
        <w:rPr>
          <w:rFonts w:ascii="Arial" w:hAnsi="Arial" w:cs="Arial"/>
          <w:color w:val="000000"/>
          <w:sz w:val="20"/>
          <w:szCs w:val="20"/>
        </w:rPr>
        <w:br w:type="page"/>
      </w:r>
      <w:r w:rsidRPr="00340323">
        <w:rPr>
          <w:rFonts w:ascii="Arial" w:hAnsi="Arial" w:cs="Arial"/>
          <w:b/>
          <w:bCs/>
          <w:color w:val="000000"/>
          <w:sz w:val="20"/>
          <w:szCs w:val="20"/>
        </w:rPr>
        <w:lastRenderedPageBreak/>
        <w:t xml:space="preserve">PREGÃO PRESENCIAL Nº </w:t>
      </w:r>
      <w:r w:rsidR="00193364">
        <w:rPr>
          <w:rFonts w:ascii="Arial" w:hAnsi="Arial" w:cs="Arial"/>
          <w:b/>
          <w:bCs/>
          <w:color w:val="000000"/>
          <w:sz w:val="20"/>
          <w:szCs w:val="20"/>
        </w:rPr>
        <w:t>014/2015</w:t>
      </w:r>
    </w:p>
    <w:p w:rsidR="00D40EF1" w:rsidRPr="00340323" w:rsidRDefault="00D40EF1" w:rsidP="00D40EF1">
      <w:pPr>
        <w:suppressAutoHyphens/>
        <w:autoSpaceDE w:val="0"/>
        <w:autoSpaceDN w:val="0"/>
        <w:adjustRightInd w:val="0"/>
        <w:jc w:val="center"/>
        <w:rPr>
          <w:rFonts w:ascii="Arial" w:hAnsi="Arial" w:cs="Arial"/>
          <w:b/>
          <w:bCs/>
          <w:color w:val="000000"/>
          <w:sz w:val="20"/>
          <w:szCs w:val="20"/>
        </w:rPr>
      </w:pPr>
    </w:p>
    <w:p w:rsidR="00D40EF1" w:rsidRPr="008E567C" w:rsidRDefault="00D40EF1" w:rsidP="00D40EF1">
      <w:pPr>
        <w:suppressAutoHyphens/>
        <w:autoSpaceDE w:val="0"/>
        <w:autoSpaceDN w:val="0"/>
        <w:adjustRightInd w:val="0"/>
        <w:jc w:val="center"/>
        <w:rPr>
          <w:rFonts w:ascii="Arial" w:hAnsi="Arial" w:cs="Arial"/>
          <w:bCs/>
          <w:color w:val="000000"/>
          <w:sz w:val="20"/>
          <w:szCs w:val="20"/>
        </w:rPr>
      </w:pPr>
      <w:r w:rsidRPr="008E567C">
        <w:rPr>
          <w:rFonts w:ascii="Arial" w:hAnsi="Arial" w:cs="Arial"/>
          <w:bCs/>
          <w:color w:val="000000"/>
          <w:sz w:val="20"/>
          <w:szCs w:val="20"/>
        </w:rPr>
        <w:t>ANEXO IX</w:t>
      </w:r>
    </w:p>
    <w:p w:rsidR="00D40EF1" w:rsidRPr="00340323" w:rsidRDefault="00D40EF1" w:rsidP="00D40EF1">
      <w:pPr>
        <w:suppressAutoHyphens/>
        <w:autoSpaceDE w:val="0"/>
        <w:autoSpaceDN w:val="0"/>
        <w:adjustRightInd w:val="0"/>
        <w:jc w:val="both"/>
        <w:rPr>
          <w:rFonts w:ascii="Arial" w:hAnsi="Arial" w:cs="Arial"/>
          <w:color w:val="000000"/>
          <w:sz w:val="20"/>
          <w:szCs w:val="20"/>
        </w:rPr>
      </w:pPr>
    </w:p>
    <w:p w:rsidR="00D40EF1" w:rsidRDefault="00D40EF1" w:rsidP="00D40EF1">
      <w:pPr>
        <w:suppressAutoHyphens/>
        <w:autoSpaceDE w:val="0"/>
        <w:autoSpaceDN w:val="0"/>
        <w:adjustRightInd w:val="0"/>
        <w:jc w:val="center"/>
        <w:rPr>
          <w:rFonts w:ascii="Arial" w:hAnsi="Arial" w:cs="Arial"/>
          <w:color w:val="000000"/>
          <w:sz w:val="20"/>
          <w:szCs w:val="20"/>
        </w:rPr>
      </w:pPr>
      <w:r w:rsidRPr="00386865">
        <w:rPr>
          <w:rFonts w:ascii="Arial" w:hAnsi="Arial" w:cs="Arial"/>
          <w:color w:val="000000"/>
          <w:sz w:val="20"/>
          <w:szCs w:val="20"/>
        </w:rPr>
        <w:t>ATESTADO DE CAPACIDADE TÉCNICA (modelo)</w:t>
      </w:r>
    </w:p>
    <w:p w:rsidR="00D40EF1" w:rsidRDefault="00D40EF1" w:rsidP="00D40EF1">
      <w:pPr>
        <w:suppressAutoHyphens/>
        <w:autoSpaceDE w:val="0"/>
        <w:autoSpaceDN w:val="0"/>
        <w:adjustRightInd w:val="0"/>
        <w:jc w:val="center"/>
        <w:rPr>
          <w:rFonts w:ascii="Arial" w:hAnsi="Arial" w:cs="Arial"/>
          <w:color w:val="000000"/>
          <w:sz w:val="20"/>
          <w:szCs w:val="20"/>
        </w:rPr>
      </w:pPr>
    </w:p>
    <w:p w:rsidR="00D40EF1" w:rsidRPr="00444E13" w:rsidRDefault="00D40EF1" w:rsidP="00D40EF1">
      <w:pPr>
        <w:autoSpaceDE w:val="0"/>
        <w:autoSpaceDN w:val="0"/>
        <w:adjustRightInd w:val="0"/>
        <w:spacing w:line="360" w:lineRule="auto"/>
        <w:jc w:val="both"/>
        <w:rPr>
          <w:rFonts w:ascii="Arial" w:hAnsi="Arial" w:cs="Arial"/>
          <w:color w:val="000000"/>
          <w:sz w:val="20"/>
          <w:szCs w:val="20"/>
        </w:rPr>
      </w:pPr>
      <w:r w:rsidRPr="00791610">
        <w:rPr>
          <w:rFonts w:ascii="Arial" w:hAnsi="Arial" w:cs="Arial"/>
          <w:color w:val="000000"/>
          <w:sz w:val="20"/>
          <w:szCs w:val="20"/>
        </w:rPr>
        <w:t>Atestamos para os devidos fins que a empresa</w:t>
      </w:r>
      <w:r>
        <w:rPr>
          <w:rFonts w:ascii="Arial" w:hAnsi="Arial" w:cs="Arial"/>
          <w:color w:val="000000"/>
          <w:sz w:val="20"/>
          <w:szCs w:val="20"/>
        </w:rPr>
        <w:t xml:space="preserve"> _____________________________________________, inscrita no CNPJ sob o n°</w:t>
      </w:r>
      <w:r w:rsidRPr="00791610">
        <w:rPr>
          <w:rFonts w:ascii="Arial" w:hAnsi="Arial" w:cs="Arial"/>
          <w:color w:val="000000"/>
          <w:sz w:val="20"/>
          <w:szCs w:val="20"/>
        </w:rPr>
        <w:t xml:space="preserve"> </w:t>
      </w:r>
      <w:r>
        <w:rPr>
          <w:rFonts w:ascii="Arial" w:hAnsi="Arial" w:cs="Arial"/>
          <w:color w:val="000000"/>
          <w:sz w:val="20"/>
          <w:szCs w:val="20"/>
        </w:rPr>
        <w:t>______________________</w:t>
      </w:r>
      <w:r w:rsidRPr="00791610">
        <w:rPr>
          <w:rFonts w:ascii="Arial" w:hAnsi="Arial" w:cs="Arial"/>
          <w:color w:val="000000"/>
          <w:sz w:val="20"/>
          <w:szCs w:val="20"/>
        </w:rPr>
        <w:t xml:space="preserve">, estabelecida </w:t>
      </w:r>
      <w:r>
        <w:rPr>
          <w:rFonts w:ascii="Arial" w:hAnsi="Arial" w:cs="Arial"/>
          <w:color w:val="000000"/>
          <w:sz w:val="20"/>
          <w:szCs w:val="20"/>
        </w:rPr>
        <w:t>à</w:t>
      </w:r>
      <w:r w:rsidRPr="00791610">
        <w:rPr>
          <w:rFonts w:ascii="Arial" w:hAnsi="Arial" w:cs="Arial"/>
          <w:color w:val="000000"/>
          <w:sz w:val="20"/>
          <w:szCs w:val="20"/>
        </w:rPr>
        <w:t xml:space="preserve"> </w:t>
      </w:r>
      <w:r w:rsidRPr="00444E13">
        <w:rPr>
          <w:rFonts w:ascii="Arial" w:hAnsi="Arial" w:cs="Arial"/>
          <w:bCs/>
          <w:color w:val="000000"/>
          <w:sz w:val="20"/>
          <w:szCs w:val="20"/>
        </w:rPr>
        <w:t>____________________________________________________________________________</w:t>
      </w:r>
      <w:r w:rsidRPr="00444E13">
        <w:rPr>
          <w:rFonts w:ascii="Arial" w:hAnsi="Arial" w:cs="Arial"/>
          <w:color w:val="000000"/>
          <w:sz w:val="20"/>
          <w:szCs w:val="20"/>
        </w:rPr>
        <w:t xml:space="preserve">, forneceu para esta empresa/entidade </w:t>
      </w:r>
      <w:r w:rsidRPr="00444E13">
        <w:rPr>
          <w:rFonts w:ascii="Arial" w:hAnsi="Arial" w:cs="Arial"/>
          <w:bCs/>
          <w:color w:val="000000"/>
          <w:sz w:val="20"/>
          <w:szCs w:val="20"/>
        </w:rPr>
        <w:t>____________________________________________</w:t>
      </w:r>
      <w:r w:rsidRPr="00444E13">
        <w:rPr>
          <w:rFonts w:ascii="Arial" w:hAnsi="Arial" w:cs="Arial"/>
          <w:color w:val="000000"/>
          <w:sz w:val="20"/>
          <w:szCs w:val="20"/>
        </w:rPr>
        <w:t xml:space="preserve">, inscrita no CNPJ sob o nº </w:t>
      </w:r>
      <w:r w:rsidRPr="00444E13">
        <w:rPr>
          <w:rFonts w:ascii="Arial" w:hAnsi="Arial" w:cs="Arial"/>
          <w:bCs/>
          <w:color w:val="000000"/>
          <w:sz w:val="20"/>
          <w:szCs w:val="20"/>
        </w:rPr>
        <w:t>_______________________</w:t>
      </w:r>
      <w:r w:rsidRPr="00444E13">
        <w:rPr>
          <w:rFonts w:ascii="Arial" w:hAnsi="Arial" w:cs="Arial"/>
          <w:color w:val="000000"/>
          <w:sz w:val="20"/>
          <w:szCs w:val="20"/>
        </w:rPr>
        <w:t xml:space="preserve">, situada no </w:t>
      </w:r>
      <w:r w:rsidRPr="00444E13">
        <w:rPr>
          <w:rFonts w:ascii="Arial" w:hAnsi="Arial" w:cs="Arial"/>
          <w:bCs/>
          <w:color w:val="000000"/>
          <w:sz w:val="20"/>
          <w:szCs w:val="20"/>
        </w:rPr>
        <w:t>_____________________________________</w:t>
      </w:r>
      <w:r w:rsidRPr="00444E13">
        <w:rPr>
          <w:rFonts w:ascii="Arial" w:hAnsi="Arial" w:cs="Arial"/>
          <w:color w:val="000000"/>
          <w:sz w:val="20"/>
          <w:szCs w:val="20"/>
        </w:rPr>
        <w:t>, materiais de construção civil na forma abaixo especificada:</w:t>
      </w:r>
    </w:p>
    <w:p w:rsidR="00D40EF1" w:rsidRPr="00444E13" w:rsidRDefault="00D40EF1" w:rsidP="00D40EF1">
      <w:pPr>
        <w:autoSpaceDE w:val="0"/>
        <w:autoSpaceDN w:val="0"/>
        <w:adjustRightInd w:val="0"/>
        <w:spacing w:line="360" w:lineRule="auto"/>
        <w:jc w:val="both"/>
        <w:rPr>
          <w:rFonts w:ascii="Arial" w:hAnsi="Arial" w:cs="Arial"/>
          <w:color w:val="000000"/>
          <w:sz w:val="20"/>
          <w:szCs w:val="20"/>
        </w:rPr>
      </w:pPr>
    </w:p>
    <w:p w:rsidR="00D40EF1" w:rsidRPr="00444E13" w:rsidRDefault="00D40EF1" w:rsidP="00D40EF1">
      <w:pPr>
        <w:autoSpaceDE w:val="0"/>
        <w:autoSpaceDN w:val="0"/>
        <w:adjustRightInd w:val="0"/>
        <w:spacing w:line="360" w:lineRule="auto"/>
        <w:jc w:val="both"/>
        <w:rPr>
          <w:rFonts w:ascii="Arial" w:hAnsi="Arial" w:cs="Arial"/>
          <w:color w:val="000000"/>
          <w:sz w:val="20"/>
          <w:szCs w:val="20"/>
        </w:rPr>
      </w:pPr>
      <w:r w:rsidRPr="00444E13">
        <w:rPr>
          <w:rFonts w:ascii="Arial" w:hAnsi="Arial" w:cs="Arial"/>
          <w:color w:val="000000"/>
          <w:sz w:val="20"/>
          <w:szCs w:val="20"/>
        </w:rPr>
        <w:t xml:space="preserve">- </w:t>
      </w:r>
      <w:r w:rsidRPr="00444E13">
        <w:rPr>
          <w:rFonts w:ascii="Arial" w:hAnsi="Arial" w:cs="Arial"/>
          <w:bCs/>
          <w:color w:val="000000"/>
          <w:sz w:val="20"/>
          <w:szCs w:val="20"/>
        </w:rPr>
        <w:t>OBJETO FORNECIDO</w:t>
      </w:r>
      <w:r w:rsidRPr="00444E13">
        <w:rPr>
          <w:rFonts w:ascii="Arial" w:hAnsi="Arial" w:cs="Arial"/>
          <w:color w:val="000000"/>
          <w:sz w:val="20"/>
          <w:szCs w:val="20"/>
        </w:rPr>
        <w:t xml:space="preserve">: (descrever o fornecimento) </w:t>
      </w:r>
    </w:p>
    <w:p w:rsidR="00D40EF1" w:rsidRDefault="00D40EF1" w:rsidP="00D40EF1">
      <w:pPr>
        <w:autoSpaceDE w:val="0"/>
        <w:autoSpaceDN w:val="0"/>
        <w:adjustRightInd w:val="0"/>
        <w:spacing w:line="360" w:lineRule="auto"/>
        <w:jc w:val="both"/>
        <w:rPr>
          <w:rFonts w:ascii="Arial" w:hAnsi="Arial" w:cs="Arial"/>
          <w:color w:val="000000"/>
          <w:sz w:val="20"/>
          <w:szCs w:val="20"/>
        </w:rPr>
      </w:pPr>
    </w:p>
    <w:p w:rsidR="00D40EF1" w:rsidRPr="00386865" w:rsidRDefault="00D40EF1" w:rsidP="00D40EF1">
      <w:pPr>
        <w:autoSpaceDE w:val="0"/>
        <w:autoSpaceDN w:val="0"/>
        <w:adjustRightInd w:val="0"/>
        <w:spacing w:line="360" w:lineRule="auto"/>
        <w:jc w:val="both"/>
        <w:rPr>
          <w:rFonts w:ascii="Arial" w:hAnsi="Arial" w:cs="Arial"/>
          <w:color w:val="000000"/>
          <w:sz w:val="20"/>
          <w:szCs w:val="20"/>
        </w:rPr>
      </w:pPr>
    </w:p>
    <w:p w:rsidR="00D40EF1" w:rsidRDefault="00D40EF1" w:rsidP="00D40EF1">
      <w:pPr>
        <w:autoSpaceDE w:val="0"/>
        <w:autoSpaceDN w:val="0"/>
        <w:adjustRightInd w:val="0"/>
        <w:spacing w:line="360" w:lineRule="auto"/>
        <w:jc w:val="both"/>
        <w:rPr>
          <w:rFonts w:ascii="Arial" w:hAnsi="Arial" w:cs="Arial"/>
          <w:color w:val="000000"/>
          <w:sz w:val="20"/>
          <w:szCs w:val="20"/>
        </w:rPr>
      </w:pPr>
      <w:r w:rsidRPr="00386865">
        <w:rPr>
          <w:rFonts w:ascii="Arial" w:hAnsi="Arial" w:cs="Arial"/>
          <w:color w:val="000000"/>
          <w:sz w:val="20"/>
          <w:szCs w:val="20"/>
        </w:rPr>
        <w:t xml:space="preserve">- </w:t>
      </w:r>
      <w:r w:rsidRPr="00386865">
        <w:rPr>
          <w:rFonts w:ascii="Arial" w:hAnsi="Arial" w:cs="Arial"/>
          <w:bCs/>
          <w:color w:val="000000"/>
          <w:sz w:val="20"/>
          <w:szCs w:val="20"/>
        </w:rPr>
        <w:t xml:space="preserve">VALOR </w:t>
      </w:r>
      <w:r w:rsidRPr="00386865">
        <w:rPr>
          <w:rFonts w:ascii="Arial" w:hAnsi="Arial" w:cs="Arial"/>
          <w:color w:val="000000"/>
          <w:sz w:val="20"/>
          <w:szCs w:val="20"/>
        </w:rPr>
        <w:t>(R$):</w:t>
      </w:r>
    </w:p>
    <w:p w:rsidR="00D40EF1" w:rsidRDefault="00D40EF1" w:rsidP="00D40EF1">
      <w:pPr>
        <w:autoSpaceDE w:val="0"/>
        <w:autoSpaceDN w:val="0"/>
        <w:adjustRightInd w:val="0"/>
        <w:spacing w:line="360" w:lineRule="auto"/>
        <w:jc w:val="both"/>
        <w:rPr>
          <w:rFonts w:ascii="Arial" w:hAnsi="Arial" w:cs="Arial"/>
          <w:color w:val="000000"/>
          <w:sz w:val="20"/>
          <w:szCs w:val="20"/>
        </w:rPr>
      </w:pPr>
    </w:p>
    <w:p w:rsidR="00D40EF1" w:rsidRPr="00386865" w:rsidRDefault="00D40EF1" w:rsidP="00D40EF1">
      <w:pPr>
        <w:autoSpaceDE w:val="0"/>
        <w:autoSpaceDN w:val="0"/>
        <w:adjustRightInd w:val="0"/>
        <w:spacing w:line="360" w:lineRule="auto"/>
        <w:jc w:val="both"/>
        <w:rPr>
          <w:rFonts w:ascii="Arial" w:hAnsi="Arial" w:cs="Arial"/>
          <w:color w:val="000000"/>
          <w:sz w:val="20"/>
          <w:szCs w:val="20"/>
        </w:rPr>
      </w:pPr>
    </w:p>
    <w:p w:rsidR="00D40EF1" w:rsidRDefault="00D40EF1" w:rsidP="00D40EF1">
      <w:pPr>
        <w:autoSpaceDE w:val="0"/>
        <w:autoSpaceDN w:val="0"/>
        <w:adjustRightInd w:val="0"/>
        <w:spacing w:line="360" w:lineRule="auto"/>
        <w:jc w:val="both"/>
        <w:rPr>
          <w:rFonts w:ascii="Arial" w:hAnsi="Arial" w:cs="Arial"/>
          <w:color w:val="000000"/>
          <w:sz w:val="20"/>
          <w:szCs w:val="20"/>
        </w:rPr>
      </w:pPr>
      <w:r w:rsidRPr="00386865">
        <w:rPr>
          <w:rFonts w:ascii="Arial" w:hAnsi="Arial" w:cs="Arial"/>
          <w:color w:val="000000"/>
          <w:sz w:val="20"/>
          <w:szCs w:val="20"/>
        </w:rPr>
        <w:t xml:space="preserve">- </w:t>
      </w:r>
      <w:r>
        <w:rPr>
          <w:rFonts w:ascii="Arial" w:hAnsi="Arial" w:cs="Arial"/>
          <w:color w:val="000000"/>
          <w:sz w:val="20"/>
          <w:szCs w:val="20"/>
        </w:rPr>
        <w:t>PERÍODO DE FORNECIMENTO:</w:t>
      </w:r>
    </w:p>
    <w:p w:rsidR="00D40EF1" w:rsidRPr="00386865" w:rsidRDefault="00D40EF1" w:rsidP="00D40EF1">
      <w:pPr>
        <w:autoSpaceDE w:val="0"/>
        <w:autoSpaceDN w:val="0"/>
        <w:adjustRightInd w:val="0"/>
        <w:spacing w:line="360" w:lineRule="auto"/>
        <w:jc w:val="both"/>
        <w:rPr>
          <w:rFonts w:ascii="Arial" w:hAnsi="Arial" w:cs="Arial"/>
          <w:color w:val="000000"/>
          <w:sz w:val="20"/>
          <w:szCs w:val="20"/>
        </w:rPr>
      </w:pPr>
    </w:p>
    <w:p w:rsidR="00D40EF1" w:rsidRPr="00791610" w:rsidRDefault="00D40EF1" w:rsidP="00D40EF1">
      <w:pPr>
        <w:autoSpaceDE w:val="0"/>
        <w:autoSpaceDN w:val="0"/>
        <w:adjustRightInd w:val="0"/>
        <w:spacing w:line="360" w:lineRule="auto"/>
        <w:jc w:val="both"/>
        <w:rPr>
          <w:rFonts w:ascii="Arial" w:hAnsi="Arial" w:cs="Arial"/>
          <w:color w:val="000000"/>
          <w:sz w:val="20"/>
          <w:szCs w:val="20"/>
        </w:rPr>
      </w:pPr>
      <w:r w:rsidRPr="00791610">
        <w:rPr>
          <w:rFonts w:ascii="Arial" w:hAnsi="Arial" w:cs="Arial"/>
          <w:color w:val="000000"/>
          <w:sz w:val="20"/>
          <w:szCs w:val="20"/>
        </w:rPr>
        <w:t xml:space="preserve">Atestamos ainda, que </w:t>
      </w:r>
      <w:proofErr w:type="gramStart"/>
      <w:r w:rsidRPr="00791610">
        <w:rPr>
          <w:rFonts w:ascii="Arial" w:hAnsi="Arial" w:cs="Arial"/>
          <w:color w:val="000000"/>
          <w:sz w:val="20"/>
          <w:szCs w:val="20"/>
        </w:rPr>
        <w:t>tal(</w:t>
      </w:r>
      <w:proofErr w:type="spellStart"/>
      <w:proofErr w:type="gramEnd"/>
      <w:r w:rsidRPr="00791610">
        <w:rPr>
          <w:rFonts w:ascii="Arial" w:hAnsi="Arial" w:cs="Arial"/>
          <w:color w:val="000000"/>
          <w:sz w:val="20"/>
          <w:szCs w:val="20"/>
        </w:rPr>
        <w:t>is</w:t>
      </w:r>
      <w:proofErr w:type="spellEnd"/>
      <w:r w:rsidRPr="00791610">
        <w:rPr>
          <w:rFonts w:ascii="Arial" w:hAnsi="Arial" w:cs="Arial"/>
          <w:color w:val="000000"/>
          <w:sz w:val="20"/>
          <w:szCs w:val="20"/>
        </w:rPr>
        <w:t>) fornecimento(s) está (</w:t>
      </w:r>
      <w:proofErr w:type="spellStart"/>
      <w:r w:rsidRPr="00791610">
        <w:rPr>
          <w:rFonts w:ascii="Arial" w:hAnsi="Arial" w:cs="Arial"/>
          <w:color w:val="000000"/>
          <w:sz w:val="20"/>
          <w:szCs w:val="20"/>
        </w:rPr>
        <w:t>ão</w:t>
      </w:r>
      <w:proofErr w:type="spellEnd"/>
      <w:r w:rsidRPr="00791610">
        <w:rPr>
          <w:rFonts w:ascii="Arial" w:hAnsi="Arial" w:cs="Arial"/>
          <w:color w:val="000000"/>
          <w:sz w:val="20"/>
          <w:szCs w:val="20"/>
        </w:rPr>
        <w:t>) sendo / foi (</w:t>
      </w:r>
      <w:proofErr w:type="spellStart"/>
      <w:r w:rsidRPr="00791610">
        <w:rPr>
          <w:rFonts w:ascii="Arial" w:hAnsi="Arial" w:cs="Arial"/>
          <w:color w:val="000000"/>
          <w:sz w:val="20"/>
          <w:szCs w:val="20"/>
        </w:rPr>
        <w:t>ram</w:t>
      </w:r>
      <w:proofErr w:type="spellEnd"/>
      <w:r w:rsidRPr="00791610">
        <w:rPr>
          <w:rFonts w:ascii="Arial" w:hAnsi="Arial" w:cs="Arial"/>
          <w:color w:val="000000"/>
          <w:sz w:val="20"/>
          <w:szCs w:val="20"/>
        </w:rPr>
        <w:t>) executado(s) satisfatoriamente, não existindo, em nossos registros, até a presente data, fatos que desabonem sua conduta e responsabilidade com as obrigações assumidas.</w:t>
      </w:r>
    </w:p>
    <w:p w:rsidR="00D40EF1" w:rsidRPr="00791610" w:rsidRDefault="00D40EF1" w:rsidP="00D40EF1">
      <w:pPr>
        <w:autoSpaceDE w:val="0"/>
        <w:autoSpaceDN w:val="0"/>
        <w:adjustRightInd w:val="0"/>
        <w:spacing w:line="360" w:lineRule="auto"/>
        <w:jc w:val="both"/>
        <w:rPr>
          <w:rFonts w:ascii="Arial" w:hAnsi="Arial" w:cs="Arial"/>
          <w:color w:val="000000"/>
          <w:sz w:val="20"/>
          <w:szCs w:val="20"/>
        </w:rPr>
      </w:pPr>
    </w:p>
    <w:p w:rsidR="00D40EF1" w:rsidRPr="00791610" w:rsidRDefault="00D40EF1" w:rsidP="00D40EF1">
      <w:pPr>
        <w:autoSpaceDE w:val="0"/>
        <w:autoSpaceDN w:val="0"/>
        <w:adjustRightInd w:val="0"/>
        <w:spacing w:line="360" w:lineRule="auto"/>
        <w:jc w:val="center"/>
        <w:rPr>
          <w:rFonts w:ascii="Arial" w:hAnsi="Arial" w:cs="Arial"/>
          <w:color w:val="000000"/>
          <w:sz w:val="20"/>
          <w:szCs w:val="20"/>
        </w:rPr>
      </w:pPr>
      <w:r w:rsidRPr="00791610">
        <w:rPr>
          <w:rFonts w:ascii="Arial" w:hAnsi="Arial" w:cs="Arial"/>
          <w:color w:val="000000"/>
          <w:sz w:val="20"/>
          <w:szCs w:val="20"/>
        </w:rPr>
        <w:t>__________________________</w:t>
      </w:r>
    </w:p>
    <w:p w:rsidR="00D40EF1" w:rsidRPr="00791610" w:rsidRDefault="00D40EF1" w:rsidP="00D40EF1">
      <w:pPr>
        <w:autoSpaceDE w:val="0"/>
        <w:autoSpaceDN w:val="0"/>
        <w:adjustRightInd w:val="0"/>
        <w:spacing w:line="360" w:lineRule="auto"/>
        <w:jc w:val="center"/>
        <w:rPr>
          <w:rFonts w:ascii="Arial" w:hAnsi="Arial" w:cs="Arial"/>
          <w:color w:val="000000"/>
          <w:sz w:val="20"/>
          <w:szCs w:val="20"/>
        </w:rPr>
      </w:pPr>
      <w:r w:rsidRPr="00791610">
        <w:rPr>
          <w:rFonts w:ascii="Arial" w:hAnsi="Arial" w:cs="Arial"/>
          <w:color w:val="000000"/>
          <w:sz w:val="20"/>
          <w:szCs w:val="20"/>
        </w:rPr>
        <w:t>Local e Data</w:t>
      </w:r>
    </w:p>
    <w:p w:rsidR="00D40EF1" w:rsidRPr="00791610" w:rsidRDefault="00D40EF1" w:rsidP="00D40EF1">
      <w:pPr>
        <w:autoSpaceDE w:val="0"/>
        <w:autoSpaceDN w:val="0"/>
        <w:adjustRightInd w:val="0"/>
        <w:spacing w:line="360" w:lineRule="auto"/>
        <w:jc w:val="center"/>
        <w:rPr>
          <w:rFonts w:ascii="Arial" w:hAnsi="Arial" w:cs="Arial"/>
          <w:color w:val="000000"/>
          <w:sz w:val="20"/>
          <w:szCs w:val="20"/>
        </w:rPr>
      </w:pPr>
      <w:r w:rsidRPr="00791610">
        <w:rPr>
          <w:rFonts w:ascii="Arial" w:hAnsi="Arial" w:cs="Arial"/>
          <w:color w:val="000000"/>
          <w:sz w:val="20"/>
          <w:szCs w:val="20"/>
        </w:rPr>
        <w:t>___________________________________________</w:t>
      </w:r>
    </w:p>
    <w:p w:rsidR="00D40EF1" w:rsidRPr="00791610" w:rsidRDefault="00D40EF1" w:rsidP="00D40EF1">
      <w:pPr>
        <w:autoSpaceDE w:val="0"/>
        <w:autoSpaceDN w:val="0"/>
        <w:adjustRightInd w:val="0"/>
        <w:spacing w:line="360" w:lineRule="auto"/>
        <w:jc w:val="center"/>
        <w:rPr>
          <w:rFonts w:ascii="Arial" w:hAnsi="Arial" w:cs="Arial"/>
          <w:color w:val="000000"/>
          <w:sz w:val="20"/>
          <w:szCs w:val="20"/>
        </w:rPr>
      </w:pPr>
      <w:r w:rsidRPr="00791610">
        <w:rPr>
          <w:rFonts w:ascii="Arial" w:hAnsi="Arial" w:cs="Arial"/>
          <w:color w:val="000000"/>
          <w:sz w:val="20"/>
          <w:szCs w:val="20"/>
        </w:rPr>
        <w:t>[Nome do Representante da Empresa Emitente]</w:t>
      </w:r>
    </w:p>
    <w:p w:rsidR="00D40EF1" w:rsidRPr="00791610" w:rsidRDefault="00D40EF1" w:rsidP="00D40EF1">
      <w:pPr>
        <w:autoSpaceDE w:val="0"/>
        <w:autoSpaceDN w:val="0"/>
        <w:adjustRightInd w:val="0"/>
        <w:spacing w:line="360" w:lineRule="auto"/>
        <w:jc w:val="center"/>
        <w:rPr>
          <w:rFonts w:ascii="Arial" w:hAnsi="Arial" w:cs="Arial"/>
          <w:color w:val="000000"/>
          <w:sz w:val="20"/>
          <w:szCs w:val="20"/>
        </w:rPr>
      </w:pPr>
      <w:r w:rsidRPr="00791610">
        <w:rPr>
          <w:rFonts w:ascii="Arial" w:hAnsi="Arial" w:cs="Arial"/>
          <w:color w:val="000000"/>
          <w:sz w:val="20"/>
          <w:szCs w:val="20"/>
        </w:rPr>
        <w:t>Cargo / Telefone</w:t>
      </w:r>
    </w:p>
    <w:p w:rsidR="00D40EF1" w:rsidRPr="00791610" w:rsidRDefault="00D40EF1" w:rsidP="00D40EF1">
      <w:pPr>
        <w:autoSpaceDE w:val="0"/>
        <w:autoSpaceDN w:val="0"/>
        <w:adjustRightInd w:val="0"/>
        <w:spacing w:line="360" w:lineRule="auto"/>
        <w:jc w:val="both"/>
        <w:rPr>
          <w:rFonts w:ascii="Arial" w:hAnsi="Arial" w:cs="Arial"/>
          <w:b/>
          <w:bCs/>
          <w:color w:val="000000"/>
          <w:sz w:val="20"/>
          <w:szCs w:val="20"/>
          <w:u w:val="single"/>
        </w:rPr>
      </w:pPr>
    </w:p>
    <w:p w:rsidR="00D40EF1" w:rsidRPr="00791610" w:rsidRDefault="00D40EF1" w:rsidP="00D40EF1">
      <w:pPr>
        <w:autoSpaceDE w:val="0"/>
        <w:autoSpaceDN w:val="0"/>
        <w:adjustRightInd w:val="0"/>
        <w:spacing w:line="360" w:lineRule="auto"/>
        <w:jc w:val="both"/>
        <w:rPr>
          <w:rFonts w:ascii="Arial" w:hAnsi="Arial" w:cs="Arial"/>
          <w:bCs/>
          <w:color w:val="000000"/>
          <w:sz w:val="20"/>
          <w:szCs w:val="20"/>
        </w:rPr>
      </w:pPr>
      <w:r w:rsidRPr="00791610">
        <w:rPr>
          <w:rFonts w:ascii="Arial" w:hAnsi="Arial" w:cs="Arial"/>
          <w:bCs/>
          <w:color w:val="000000"/>
          <w:sz w:val="20"/>
          <w:szCs w:val="20"/>
        </w:rPr>
        <w:t>Observação: Emitir em papel timbrado da empresa/ entidade ou identificá-la logo abaixo ou acima do texto, com nome, CNPJ, endereço, telefones, fax e e-mail.</w:t>
      </w: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suppressAutoHyphens/>
        <w:autoSpaceDE w:val="0"/>
        <w:autoSpaceDN w:val="0"/>
        <w:adjustRightInd w:val="0"/>
        <w:jc w:val="center"/>
        <w:rPr>
          <w:rFonts w:ascii="Arial" w:hAnsi="Arial" w:cs="Arial"/>
          <w:color w:val="000000"/>
          <w:sz w:val="20"/>
          <w:szCs w:val="20"/>
        </w:rPr>
      </w:pPr>
    </w:p>
    <w:p w:rsidR="00D40EF1" w:rsidRPr="00340323" w:rsidRDefault="00D40EF1" w:rsidP="00D40EF1">
      <w:pPr>
        <w:rPr>
          <w:color w:val="000000"/>
          <w:szCs w:val="20"/>
        </w:rPr>
      </w:pPr>
    </w:p>
    <w:p w:rsidR="00193364" w:rsidRDefault="00193364"/>
    <w:sectPr w:rsidR="00193364" w:rsidSect="00D40EF1">
      <w:headerReference w:type="default" r:id="rId9"/>
      <w:footerReference w:type="even" r:id="rId10"/>
      <w:footerReference w:type="default" r:id="rId11"/>
      <w:pgSz w:w="11907" w:h="16840" w:code="9"/>
      <w:pgMar w:top="1134" w:right="1134"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64" w:rsidRDefault="008D6F64">
      <w:r>
        <w:separator/>
      </w:r>
    </w:p>
  </w:endnote>
  <w:endnote w:type="continuationSeparator" w:id="0">
    <w:p w:rsidR="008D6F64" w:rsidRDefault="008D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B" w:rsidRDefault="0070407B" w:rsidP="001933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407B" w:rsidRDefault="007040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B" w:rsidRDefault="0070407B" w:rsidP="001933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4F9C">
      <w:rPr>
        <w:rStyle w:val="Nmerodepgina"/>
        <w:noProof/>
      </w:rPr>
      <w:t>6</w:t>
    </w:r>
    <w:r>
      <w:rPr>
        <w:rStyle w:val="Nmerodepgina"/>
      </w:rPr>
      <w:fldChar w:fldCharType="end"/>
    </w:r>
  </w:p>
  <w:p w:rsidR="0070407B" w:rsidRDefault="0070407B" w:rsidP="00193364">
    <w:pPr>
      <w:pStyle w:val="Rodap"/>
      <w:framePr w:wrap="around" w:vAnchor="text" w:hAnchor="margin" w:xAlign="right" w:y="1"/>
      <w:ind w:right="360"/>
      <w:rPr>
        <w:rStyle w:val="Nmerodepgina"/>
      </w:rPr>
    </w:pPr>
  </w:p>
  <w:p w:rsidR="0070407B" w:rsidRDefault="0070407B">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64" w:rsidRDefault="008D6F64">
      <w:r>
        <w:separator/>
      </w:r>
    </w:p>
  </w:footnote>
  <w:footnote w:type="continuationSeparator" w:id="0">
    <w:p w:rsidR="008D6F64" w:rsidRDefault="008D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B" w:rsidRPr="008C72A7" w:rsidRDefault="0070407B">
    <w:pPr>
      <w:pStyle w:val="Cabealho"/>
      <w:tabs>
        <w:tab w:val="left" w:pos="3086"/>
      </w:tabs>
      <w:jc w:val="center"/>
      <w:rPr>
        <w:rFonts w:ascii="Tahoma" w:hAnsi="Tahoma" w:cs="Tahoma"/>
        <w:sz w:val="18"/>
        <w:szCs w:val="18"/>
      </w:rPr>
    </w:pPr>
    <w:r>
      <w:rPr>
        <w:rFonts w:ascii="Tahoma" w:hAnsi="Tahoma" w:cs="Tahoma"/>
        <w:noProof/>
        <w:sz w:val="18"/>
        <w:szCs w:val="18"/>
      </w:rPr>
      <w:drawing>
        <wp:anchor distT="0" distB="0" distL="114300" distR="114300" simplePos="0" relativeHeight="251659264" behindDoc="0" locked="0" layoutInCell="1" allowOverlap="1" wp14:anchorId="3A9177D3" wp14:editId="79AEA241">
          <wp:simplePos x="0" y="0"/>
          <wp:positionH relativeFrom="column">
            <wp:posOffset>895985</wp:posOffset>
          </wp:positionH>
          <wp:positionV relativeFrom="paragraph">
            <wp:posOffset>-145415</wp:posOffset>
          </wp:positionV>
          <wp:extent cx="730885" cy="751205"/>
          <wp:effectExtent l="0" t="0" r="0" b="0"/>
          <wp:wrapNone/>
          <wp:docPr id="1" name="Imagem 1" descr="braz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gg"/>
                  <pic:cNvPicPr>
                    <a:picLocks noChangeAspect="1" noChangeArrowheads="1"/>
                  </pic:cNvPicPr>
                </pic:nvPicPr>
                <pic:blipFill>
                  <a:blip r:embed="rId1">
                    <a:lum bright="40000" contrast="-20000"/>
                    <a:grayscl/>
                    <a:extLst>
                      <a:ext uri="{28A0092B-C50C-407E-A947-70E740481C1C}">
                        <a14:useLocalDpi xmlns:a14="http://schemas.microsoft.com/office/drawing/2010/main" val="0"/>
                      </a:ext>
                    </a:extLst>
                  </a:blip>
                  <a:srcRect/>
                  <a:stretch>
                    <a:fillRect/>
                  </a:stretch>
                </pic:blipFill>
                <pic:spPr bwMode="auto">
                  <a:xfrm>
                    <a:off x="0" y="0"/>
                    <a:ext cx="730885" cy="751205"/>
                  </a:xfrm>
                  <a:prstGeom prst="rect">
                    <a:avLst/>
                  </a:prstGeom>
                  <a:noFill/>
                </pic:spPr>
              </pic:pic>
            </a:graphicData>
          </a:graphic>
          <wp14:sizeRelH relativeFrom="page">
            <wp14:pctWidth>0</wp14:pctWidth>
          </wp14:sizeRelH>
          <wp14:sizeRelV relativeFrom="page">
            <wp14:pctHeight>0</wp14:pctHeight>
          </wp14:sizeRelV>
        </wp:anchor>
      </w:drawing>
    </w:r>
    <w:r w:rsidRPr="008C72A7">
      <w:rPr>
        <w:rFonts w:ascii="Tahoma" w:hAnsi="Tahoma" w:cs="Tahoma"/>
        <w:sz w:val="18"/>
        <w:szCs w:val="18"/>
      </w:rPr>
      <w:t>Estado do Rio de Janeiro</w:t>
    </w:r>
  </w:p>
  <w:p w:rsidR="0070407B" w:rsidRPr="008C72A7" w:rsidRDefault="0070407B">
    <w:pPr>
      <w:pStyle w:val="Cabealho"/>
      <w:jc w:val="center"/>
      <w:rPr>
        <w:rFonts w:ascii="Tahoma" w:hAnsi="Tahoma" w:cs="Tahoma"/>
        <w:sz w:val="18"/>
        <w:szCs w:val="18"/>
      </w:rPr>
    </w:pPr>
    <w:r w:rsidRPr="008C72A7">
      <w:rPr>
        <w:rFonts w:ascii="Tahoma" w:hAnsi="Tahoma" w:cs="Tahoma"/>
        <w:sz w:val="18"/>
        <w:szCs w:val="18"/>
      </w:rPr>
      <w:t>Prefeitura Municipal de Vassouras</w:t>
    </w:r>
  </w:p>
  <w:p w:rsidR="0070407B" w:rsidRPr="008C72A7" w:rsidRDefault="0070407B">
    <w:pPr>
      <w:pStyle w:val="Cabealho"/>
      <w:jc w:val="center"/>
      <w:rPr>
        <w:rFonts w:ascii="Tahoma" w:hAnsi="Tahoma" w:cs="Tahoma"/>
        <w:sz w:val="18"/>
        <w:szCs w:val="18"/>
      </w:rPr>
    </w:pPr>
    <w:r w:rsidRPr="008C72A7">
      <w:rPr>
        <w:rFonts w:ascii="Tahoma" w:hAnsi="Tahoma" w:cs="Tahoma"/>
        <w:sz w:val="18"/>
        <w:szCs w:val="18"/>
      </w:rPr>
      <w:t>Secretaria Municipal de Administração</w:t>
    </w:r>
  </w:p>
  <w:p w:rsidR="0070407B" w:rsidRPr="008C72A7" w:rsidRDefault="0070407B">
    <w:pPr>
      <w:pStyle w:val="Cabealho"/>
      <w:jc w:val="center"/>
      <w:rPr>
        <w:rFonts w:ascii="Tahoma" w:hAnsi="Tahoma" w:cs="Tahoma"/>
        <w:sz w:val="18"/>
        <w:szCs w:val="18"/>
      </w:rPr>
    </w:pPr>
    <w:r>
      <w:rPr>
        <w:rFonts w:ascii="Tahoma" w:hAnsi="Tahoma" w:cs="Tahoma"/>
        <w:sz w:val="18"/>
        <w:szCs w:val="18"/>
      </w:rPr>
      <w:t>Setor de Licitações</w:t>
    </w:r>
  </w:p>
  <w:p w:rsidR="0070407B" w:rsidRDefault="0070407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0282"/>
    <w:multiLevelType w:val="hybridMultilevel"/>
    <w:tmpl w:val="07583BD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7D5C0D54"/>
    <w:multiLevelType w:val="multilevel"/>
    <w:tmpl w:val="0E8C6B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F1"/>
    <w:rsid w:val="0000120C"/>
    <w:rsid w:val="000129AC"/>
    <w:rsid w:val="00027FC9"/>
    <w:rsid w:val="000E6384"/>
    <w:rsid w:val="00193364"/>
    <w:rsid w:val="001A3C13"/>
    <w:rsid w:val="001B1193"/>
    <w:rsid w:val="001C2911"/>
    <w:rsid w:val="001D64FC"/>
    <w:rsid w:val="00211D63"/>
    <w:rsid w:val="0026121C"/>
    <w:rsid w:val="00275A7C"/>
    <w:rsid w:val="002C45B4"/>
    <w:rsid w:val="00330F54"/>
    <w:rsid w:val="003C0B2A"/>
    <w:rsid w:val="003C355F"/>
    <w:rsid w:val="00412EBD"/>
    <w:rsid w:val="00444E13"/>
    <w:rsid w:val="004E12F7"/>
    <w:rsid w:val="0064170A"/>
    <w:rsid w:val="006B2C79"/>
    <w:rsid w:val="006B7514"/>
    <w:rsid w:val="006F3F6A"/>
    <w:rsid w:val="0070407B"/>
    <w:rsid w:val="00761017"/>
    <w:rsid w:val="0081402F"/>
    <w:rsid w:val="00863A6E"/>
    <w:rsid w:val="0089587E"/>
    <w:rsid w:val="008B0CE4"/>
    <w:rsid w:val="008D6F64"/>
    <w:rsid w:val="00926A74"/>
    <w:rsid w:val="009357EB"/>
    <w:rsid w:val="00971997"/>
    <w:rsid w:val="009C0716"/>
    <w:rsid w:val="00A17972"/>
    <w:rsid w:val="00A4298D"/>
    <w:rsid w:val="00B6559D"/>
    <w:rsid w:val="00BB194F"/>
    <w:rsid w:val="00C84D38"/>
    <w:rsid w:val="00D21953"/>
    <w:rsid w:val="00D40EF1"/>
    <w:rsid w:val="00DD4F9C"/>
    <w:rsid w:val="00EE6B10"/>
    <w:rsid w:val="00EF000B"/>
    <w:rsid w:val="00F7112B"/>
    <w:rsid w:val="00FE0A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F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0EF1"/>
    <w:pPr>
      <w:keepNext/>
      <w:jc w:val="center"/>
      <w:outlineLvl w:val="0"/>
    </w:pPr>
    <w:rPr>
      <w:b/>
      <w:sz w:val="20"/>
      <w:szCs w:val="20"/>
    </w:rPr>
  </w:style>
  <w:style w:type="paragraph" w:styleId="Ttulo2">
    <w:name w:val="heading 2"/>
    <w:basedOn w:val="Normal"/>
    <w:next w:val="Normal"/>
    <w:link w:val="Ttulo2Char"/>
    <w:qFormat/>
    <w:rsid w:val="00D40EF1"/>
    <w:pPr>
      <w:keepNext/>
      <w:jc w:val="center"/>
      <w:outlineLvl w:val="1"/>
    </w:pPr>
    <w:rPr>
      <w:szCs w:val="20"/>
    </w:rPr>
  </w:style>
  <w:style w:type="paragraph" w:styleId="Ttulo3">
    <w:name w:val="heading 3"/>
    <w:basedOn w:val="Normal"/>
    <w:next w:val="Normal"/>
    <w:link w:val="Ttulo3Char"/>
    <w:qFormat/>
    <w:rsid w:val="00D40EF1"/>
    <w:pPr>
      <w:keepNext/>
      <w:jc w:val="center"/>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EF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D40EF1"/>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40EF1"/>
    <w:rPr>
      <w:rFonts w:ascii="Arial" w:eastAsia="Times New Roman" w:hAnsi="Arial" w:cs="Times New Roman"/>
      <w:b/>
      <w:bCs/>
      <w:sz w:val="24"/>
      <w:szCs w:val="24"/>
      <w:lang w:eastAsia="pt-BR"/>
    </w:rPr>
  </w:style>
  <w:style w:type="paragraph" w:styleId="Corpodetexto">
    <w:name w:val="Body Text"/>
    <w:basedOn w:val="Normal"/>
    <w:link w:val="CorpodetextoChar"/>
    <w:rsid w:val="00D40EF1"/>
    <w:pPr>
      <w:jc w:val="both"/>
    </w:pPr>
    <w:rPr>
      <w:b/>
      <w:sz w:val="20"/>
      <w:szCs w:val="20"/>
    </w:rPr>
  </w:style>
  <w:style w:type="character" w:customStyle="1" w:styleId="CorpodetextoChar">
    <w:name w:val="Corpo de texto Char"/>
    <w:basedOn w:val="Fontepargpadro"/>
    <w:link w:val="Corpodetexto"/>
    <w:rsid w:val="00D40EF1"/>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D40EF1"/>
    <w:pPr>
      <w:jc w:val="both"/>
    </w:pPr>
    <w:rPr>
      <w:sz w:val="20"/>
      <w:szCs w:val="20"/>
    </w:rPr>
  </w:style>
  <w:style w:type="character" w:customStyle="1" w:styleId="Corpodetexto2Char">
    <w:name w:val="Corpo de texto 2 Char"/>
    <w:basedOn w:val="Fontepargpadro"/>
    <w:link w:val="Corpodetexto2"/>
    <w:rsid w:val="00D40EF1"/>
    <w:rPr>
      <w:rFonts w:ascii="Times New Roman" w:eastAsia="Times New Roman" w:hAnsi="Times New Roman" w:cs="Times New Roman"/>
      <w:sz w:val="20"/>
      <w:szCs w:val="20"/>
      <w:lang w:eastAsia="pt-BR"/>
    </w:rPr>
  </w:style>
  <w:style w:type="paragraph" w:styleId="Cabealho">
    <w:name w:val="header"/>
    <w:basedOn w:val="Normal"/>
    <w:link w:val="CabealhoChar"/>
    <w:rsid w:val="00D40EF1"/>
    <w:pPr>
      <w:tabs>
        <w:tab w:val="center" w:pos="4419"/>
        <w:tab w:val="right" w:pos="8838"/>
      </w:tabs>
    </w:pPr>
  </w:style>
  <w:style w:type="character" w:customStyle="1" w:styleId="CabealhoChar">
    <w:name w:val="Cabeçalho Char"/>
    <w:basedOn w:val="Fontepargpadro"/>
    <w:link w:val="Cabealho"/>
    <w:rsid w:val="00D40EF1"/>
    <w:rPr>
      <w:rFonts w:ascii="Times New Roman" w:eastAsia="Times New Roman" w:hAnsi="Times New Roman" w:cs="Times New Roman"/>
      <w:sz w:val="24"/>
      <w:szCs w:val="24"/>
      <w:lang w:eastAsia="pt-BR"/>
    </w:rPr>
  </w:style>
  <w:style w:type="paragraph" w:styleId="Rodap">
    <w:name w:val="footer"/>
    <w:basedOn w:val="Normal"/>
    <w:link w:val="RodapChar"/>
    <w:rsid w:val="00D40EF1"/>
    <w:pPr>
      <w:tabs>
        <w:tab w:val="center" w:pos="4419"/>
        <w:tab w:val="right" w:pos="8838"/>
      </w:tabs>
    </w:pPr>
  </w:style>
  <w:style w:type="character" w:customStyle="1" w:styleId="RodapChar">
    <w:name w:val="Rodapé Char"/>
    <w:basedOn w:val="Fontepargpadro"/>
    <w:link w:val="Rodap"/>
    <w:rsid w:val="00D40EF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40EF1"/>
    <w:pPr>
      <w:jc w:val="both"/>
    </w:pPr>
    <w:rPr>
      <w:rFonts w:ascii="Arial" w:hAnsi="Arial"/>
      <w:b/>
    </w:rPr>
  </w:style>
  <w:style w:type="character" w:customStyle="1" w:styleId="Corpodetexto3Char">
    <w:name w:val="Corpo de texto 3 Char"/>
    <w:basedOn w:val="Fontepargpadro"/>
    <w:link w:val="Corpodetexto3"/>
    <w:rsid w:val="00D40EF1"/>
    <w:rPr>
      <w:rFonts w:ascii="Arial" w:eastAsia="Times New Roman" w:hAnsi="Arial" w:cs="Times New Roman"/>
      <w:b/>
      <w:sz w:val="24"/>
      <w:szCs w:val="24"/>
      <w:lang w:eastAsia="pt-BR"/>
    </w:rPr>
  </w:style>
  <w:style w:type="paragraph" w:customStyle="1" w:styleId="WW-Corpodetexto2">
    <w:name w:val="WW-Corpo de texto 2"/>
    <w:basedOn w:val="Normal"/>
    <w:rsid w:val="00D40EF1"/>
    <w:pPr>
      <w:suppressAutoHyphens/>
      <w:jc w:val="both"/>
    </w:pPr>
    <w:rPr>
      <w:sz w:val="20"/>
      <w:szCs w:val="20"/>
    </w:rPr>
  </w:style>
  <w:style w:type="character" w:styleId="Nmerodepgina">
    <w:name w:val="page number"/>
    <w:basedOn w:val="Fontepargpadro"/>
    <w:rsid w:val="00D40EF1"/>
  </w:style>
  <w:style w:type="table" w:styleId="Tabelacomgrade">
    <w:name w:val="Table Grid"/>
    <w:basedOn w:val="Tabelanormal"/>
    <w:rsid w:val="00D40EF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Normal"/>
    <w:rsid w:val="00D40EF1"/>
    <w:pPr>
      <w:autoSpaceDE w:val="0"/>
      <w:autoSpaceDN w:val="0"/>
      <w:adjustRightInd w:val="0"/>
      <w:spacing w:after="120"/>
    </w:pPr>
    <w:rPr>
      <w:sz w:val="20"/>
    </w:rPr>
  </w:style>
  <w:style w:type="character" w:styleId="Hyperlink">
    <w:name w:val="Hyperlink"/>
    <w:rsid w:val="00D40EF1"/>
    <w:rPr>
      <w:color w:val="0000FF"/>
      <w:u w:val="single"/>
    </w:rPr>
  </w:style>
  <w:style w:type="paragraph" w:styleId="Textodebalo">
    <w:name w:val="Balloon Text"/>
    <w:basedOn w:val="Normal"/>
    <w:link w:val="TextodebaloChar"/>
    <w:rsid w:val="00D40EF1"/>
    <w:rPr>
      <w:rFonts w:ascii="Tahoma" w:hAnsi="Tahoma"/>
      <w:sz w:val="16"/>
      <w:szCs w:val="16"/>
      <w:lang w:val="x-none" w:eastAsia="x-none"/>
    </w:rPr>
  </w:style>
  <w:style w:type="character" w:customStyle="1" w:styleId="TextodebaloChar">
    <w:name w:val="Texto de balão Char"/>
    <w:basedOn w:val="Fontepargpadro"/>
    <w:link w:val="Textodebalo"/>
    <w:rsid w:val="00D40EF1"/>
    <w:rPr>
      <w:rFonts w:ascii="Tahoma" w:eastAsia="Times New Roman" w:hAnsi="Tahoma" w:cs="Times New Roman"/>
      <w:sz w:val="16"/>
      <w:szCs w:val="16"/>
      <w:lang w:val="x-none" w:eastAsia="x-none"/>
    </w:rPr>
  </w:style>
  <w:style w:type="paragraph" w:styleId="Recuodecorpodetexto2">
    <w:name w:val="Body Text Indent 2"/>
    <w:basedOn w:val="Normal"/>
    <w:link w:val="Recuodecorpodetexto2Char"/>
    <w:rsid w:val="00D40EF1"/>
    <w:pPr>
      <w:suppressAutoHyphens/>
      <w:spacing w:after="120" w:line="480" w:lineRule="auto"/>
      <w:ind w:left="283"/>
    </w:pPr>
  </w:style>
  <w:style w:type="character" w:customStyle="1" w:styleId="Recuodecorpodetexto2Char">
    <w:name w:val="Recuo de corpo de texto 2 Char"/>
    <w:basedOn w:val="Fontepargpadro"/>
    <w:link w:val="Recuodecorpodetexto2"/>
    <w:rsid w:val="00D40EF1"/>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F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0EF1"/>
    <w:pPr>
      <w:keepNext/>
      <w:jc w:val="center"/>
      <w:outlineLvl w:val="0"/>
    </w:pPr>
    <w:rPr>
      <w:b/>
      <w:sz w:val="20"/>
      <w:szCs w:val="20"/>
    </w:rPr>
  </w:style>
  <w:style w:type="paragraph" w:styleId="Ttulo2">
    <w:name w:val="heading 2"/>
    <w:basedOn w:val="Normal"/>
    <w:next w:val="Normal"/>
    <w:link w:val="Ttulo2Char"/>
    <w:qFormat/>
    <w:rsid w:val="00D40EF1"/>
    <w:pPr>
      <w:keepNext/>
      <w:jc w:val="center"/>
      <w:outlineLvl w:val="1"/>
    </w:pPr>
    <w:rPr>
      <w:szCs w:val="20"/>
    </w:rPr>
  </w:style>
  <w:style w:type="paragraph" w:styleId="Ttulo3">
    <w:name w:val="heading 3"/>
    <w:basedOn w:val="Normal"/>
    <w:next w:val="Normal"/>
    <w:link w:val="Ttulo3Char"/>
    <w:qFormat/>
    <w:rsid w:val="00D40EF1"/>
    <w:pPr>
      <w:keepNext/>
      <w:jc w:val="center"/>
      <w:outlineLvl w:val="2"/>
    </w:pPr>
    <w:rPr>
      <w:rFonts w:ascii="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EF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D40EF1"/>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D40EF1"/>
    <w:rPr>
      <w:rFonts w:ascii="Arial" w:eastAsia="Times New Roman" w:hAnsi="Arial" w:cs="Times New Roman"/>
      <w:b/>
      <w:bCs/>
      <w:sz w:val="24"/>
      <w:szCs w:val="24"/>
      <w:lang w:eastAsia="pt-BR"/>
    </w:rPr>
  </w:style>
  <w:style w:type="paragraph" w:styleId="Corpodetexto">
    <w:name w:val="Body Text"/>
    <w:basedOn w:val="Normal"/>
    <w:link w:val="CorpodetextoChar"/>
    <w:rsid w:val="00D40EF1"/>
    <w:pPr>
      <w:jc w:val="both"/>
    </w:pPr>
    <w:rPr>
      <w:b/>
      <w:sz w:val="20"/>
      <w:szCs w:val="20"/>
    </w:rPr>
  </w:style>
  <w:style w:type="character" w:customStyle="1" w:styleId="CorpodetextoChar">
    <w:name w:val="Corpo de texto Char"/>
    <w:basedOn w:val="Fontepargpadro"/>
    <w:link w:val="Corpodetexto"/>
    <w:rsid w:val="00D40EF1"/>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D40EF1"/>
    <w:pPr>
      <w:jc w:val="both"/>
    </w:pPr>
    <w:rPr>
      <w:sz w:val="20"/>
      <w:szCs w:val="20"/>
    </w:rPr>
  </w:style>
  <w:style w:type="character" w:customStyle="1" w:styleId="Corpodetexto2Char">
    <w:name w:val="Corpo de texto 2 Char"/>
    <w:basedOn w:val="Fontepargpadro"/>
    <w:link w:val="Corpodetexto2"/>
    <w:rsid w:val="00D40EF1"/>
    <w:rPr>
      <w:rFonts w:ascii="Times New Roman" w:eastAsia="Times New Roman" w:hAnsi="Times New Roman" w:cs="Times New Roman"/>
      <w:sz w:val="20"/>
      <w:szCs w:val="20"/>
      <w:lang w:eastAsia="pt-BR"/>
    </w:rPr>
  </w:style>
  <w:style w:type="paragraph" w:styleId="Cabealho">
    <w:name w:val="header"/>
    <w:basedOn w:val="Normal"/>
    <w:link w:val="CabealhoChar"/>
    <w:rsid w:val="00D40EF1"/>
    <w:pPr>
      <w:tabs>
        <w:tab w:val="center" w:pos="4419"/>
        <w:tab w:val="right" w:pos="8838"/>
      </w:tabs>
    </w:pPr>
  </w:style>
  <w:style w:type="character" w:customStyle="1" w:styleId="CabealhoChar">
    <w:name w:val="Cabeçalho Char"/>
    <w:basedOn w:val="Fontepargpadro"/>
    <w:link w:val="Cabealho"/>
    <w:rsid w:val="00D40EF1"/>
    <w:rPr>
      <w:rFonts w:ascii="Times New Roman" w:eastAsia="Times New Roman" w:hAnsi="Times New Roman" w:cs="Times New Roman"/>
      <w:sz w:val="24"/>
      <w:szCs w:val="24"/>
      <w:lang w:eastAsia="pt-BR"/>
    </w:rPr>
  </w:style>
  <w:style w:type="paragraph" w:styleId="Rodap">
    <w:name w:val="footer"/>
    <w:basedOn w:val="Normal"/>
    <w:link w:val="RodapChar"/>
    <w:rsid w:val="00D40EF1"/>
    <w:pPr>
      <w:tabs>
        <w:tab w:val="center" w:pos="4419"/>
        <w:tab w:val="right" w:pos="8838"/>
      </w:tabs>
    </w:pPr>
  </w:style>
  <w:style w:type="character" w:customStyle="1" w:styleId="RodapChar">
    <w:name w:val="Rodapé Char"/>
    <w:basedOn w:val="Fontepargpadro"/>
    <w:link w:val="Rodap"/>
    <w:rsid w:val="00D40EF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40EF1"/>
    <w:pPr>
      <w:jc w:val="both"/>
    </w:pPr>
    <w:rPr>
      <w:rFonts w:ascii="Arial" w:hAnsi="Arial"/>
      <w:b/>
    </w:rPr>
  </w:style>
  <w:style w:type="character" w:customStyle="1" w:styleId="Corpodetexto3Char">
    <w:name w:val="Corpo de texto 3 Char"/>
    <w:basedOn w:val="Fontepargpadro"/>
    <w:link w:val="Corpodetexto3"/>
    <w:rsid w:val="00D40EF1"/>
    <w:rPr>
      <w:rFonts w:ascii="Arial" w:eastAsia="Times New Roman" w:hAnsi="Arial" w:cs="Times New Roman"/>
      <w:b/>
      <w:sz w:val="24"/>
      <w:szCs w:val="24"/>
      <w:lang w:eastAsia="pt-BR"/>
    </w:rPr>
  </w:style>
  <w:style w:type="paragraph" w:customStyle="1" w:styleId="WW-Corpodetexto2">
    <w:name w:val="WW-Corpo de texto 2"/>
    <w:basedOn w:val="Normal"/>
    <w:rsid w:val="00D40EF1"/>
    <w:pPr>
      <w:suppressAutoHyphens/>
      <w:jc w:val="both"/>
    </w:pPr>
    <w:rPr>
      <w:sz w:val="20"/>
      <w:szCs w:val="20"/>
    </w:rPr>
  </w:style>
  <w:style w:type="character" w:styleId="Nmerodepgina">
    <w:name w:val="page number"/>
    <w:basedOn w:val="Fontepargpadro"/>
    <w:rsid w:val="00D40EF1"/>
  </w:style>
  <w:style w:type="table" w:styleId="Tabelacomgrade">
    <w:name w:val="Table Grid"/>
    <w:basedOn w:val="Tabelanormal"/>
    <w:rsid w:val="00D40EF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etabela">
    <w:name w:val="Conteúdo de tabela"/>
    <w:basedOn w:val="Normal"/>
    <w:rsid w:val="00D40EF1"/>
    <w:pPr>
      <w:autoSpaceDE w:val="0"/>
      <w:autoSpaceDN w:val="0"/>
      <w:adjustRightInd w:val="0"/>
      <w:spacing w:after="120"/>
    </w:pPr>
    <w:rPr>
      <w:sz w:val="20"/>
    </w:rPr>
  </w:style>
  <w:style w:type="character" w:styleId="Hyperlink">
    <w:name w:val="Hyperlink"/>
    <w:rsid w:val="00D40EF1"/>
    <w:rPr>
      <w:color w:val="0000FF"/>
      <w:u w:val="single"/>
    </w:rPr>
  </w:style>
  <w:style w:type="paragraph" w:styleId="Textodebalo">
    <w:name w:val="Balloon Text"/>
    <w:basedOn w:val="Normal"/>
    <w:link w:val="TextodebaloChar"/>
    <w:rsid w:val="00D40EF1"/>
    <w:rPr>
      <w:rFonts w:ascii="Tahoma" w:hAnsi="Tahoma"/>
      <w:sz w:val="16"/>
      <w:szCs w:val="16"/>
      <w:lang w:val="x-none" w:eastAsia="x-none"/>
    </w:rPr>
  </w:style>
  <w:style w:type="character" w:customStyle="1" w:styleId="TextodebaloChar">
    <w:name w:val="Texto de balão Char"/>
    <w:basedOn w:val="Fontepargpadro"/>
    <w:link w:val="Textodebalo"/>
    <w:rsid w:val="00D40EF1"/>
    <w:rPr>
      <w:rFonts w:ascii="Tahoma" w:eastAsia="Times New Roman" w:hAnsi="Tahoma" w:cs="Times New Roman"/>
      <w:sz w:val="16"/>
      <w:szCs w:val="16"/>
      <w:lang w:val="x-none" w:eastAsia="x-none"/>
    </w:rPr>
  </w:style>
  <w:style w:type="paragraph" w:styleId="Recuodecorpodetexto2">
    <w:name w:val="Body Text Indent 2"/>
    <w:basedOn w:val="Normal"/>
    <w:link w:val="Recuodecorpodetexto2Char"/>
    <w:rsid w:val="00D40EF1"/>
    <w:pPr>
      <w:suppressAutoHyphens/>
      <w:spacing w:after="120" w:line="480" w:lineRule="auto"/>
      <w:ind w:left="283"/>
    </w:pPr>
  </w:style>
  <w:style w:type="character" w:customStyle="1" w:styleId="Recuodecorpodetexto2Char">
    <w:name w:val="Recuo de corpo de texto 2 Char"/>
    <w:basedOn w:val="Fontepargpadro"/>
    <w:link w:val="Recuodecorpodetexto2"/>
    <w:rsid w:val="00D40EF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0655">
      <w:bodyDiv w:val="1"/>
      <w:marLeft w:val="0"/>
      <w:marRight w:val="0"/>
      <w:marTop w:val="0"/>
      <w:marBottom w:val="0"/>
      <w:divBdr>
        <w:top w:val="none" w:sz="0" w:space="0" w:color="auto"/>
        <w:left w:val="none" w:sz="0" w:space="0" w:color="auto"/>
        <w:bottom w:val="none" w:sz="0" w:space="0" w:color="auto"/>
        <w:right w:val="none" w:sz="0" w:space="0" w:color="auto"/>
      </w:divBdr>
    </w:div>
    <w:div w:id="398215560">
      <w:bodyDiv w:val="1"/>
      <w:marLeft w:val="0"/>
      <w:marRight w:val="0"/>
      <w:marTop w:val="0"/>
      <w:marBottom w:val="0"/>
      <w:divBdr>
        <w:top w:val="none" w:sz="0" w:space="0" w:color="auto"/>
        <w:left w:val="none" w:sz="0" w:space="0" w:color="auto"/>
        <w:bottom w:val="none" w:sz="0" w:space="0" w:color="auto"/>
        <w:right w:val="none" w:sz="0" w:space="0" w:color="auto"/>
      </w:divBdr>
    </w:div>
    <w:div w:id="752510753">
      <w:bodyDiv w:val="1"/>
      <w:marLeft w:val="0"/>
      <w:marRight w:val="0"/>
      <w:marTop w:val="0"/>
      <w:marBottom w:val="0"/>
      <w:divBdr>
        <w:top w:val="none" w:sz="0" w:space="0" w:color="auto"/>
        <w:left w:val="none" w:sz="0" w:space="0" w:color="auto"/>
        <w:bottom w:val="none" w:sz="0" w:space="0" w:color="auto"/>
        <w:right w:val="none" w:sz="0" w:space="0" w:color="auto"/>
      </w:divBdr>
    </w:div>
    <w:div w:id="12046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vassoura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22</Pages>
  <Words>7473</Words>
  <Characters>40356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CPL-PMV</cp:lastModifiedBy>
  <cp:revision>14</cp:revision>
  <cp:lastPrinted>2015-08-19T20:23:00Z</cp:lastPrinted>
  <dcterms:created xsi:type="dcterms:W3CDTF">2015-07-01T22:51:00Z</dcterms:created>
  <dcterms:modified xsi:type="dcterms:W3CDTF">2015-11-18T19:32:00Z</dcterms:modified>
</cp:coreProperties>
</file>